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804" w:rsidRPr="00926804" w:rsidRDefault="00926804" w:rsidP="00926804">
      <w:pPr>
        <w:keepNext/>
        <w:tabs>
          <w:tab w:val="left" w:pos="6237"/>
        </w:tabs>
        <w:autoSpaceDE w:val="0"/>
        <w:autoSpaceDN w:val="0"/>
        <w:adjustRightInd w:val="0"/>
        <w:spacing w:after="0" w:line="240" w:lineRule="auto"/>
        <w:ind w:left="6521" w:right="-2"/>
        <w:contextualSpacing/>
        <w:rPr>
          <w:rFonts w:ascii="Times New Roman" w:eastAsia="@Meiryo UI" w:hAnsi="Times New Roman" w:cs="Times New Roman"/>
          <w:b/>
          <w:sz w:val="20"/>
          <w:szCs w:val="20"/>
        </w:rPr>
      </w:pPr>
      <w:r w:rsidRPr="00926804">
        <w:rPr>
          <w:noProof/>
          <w:lang w:eastAsia="ru-RU"/>
        </w:rPr>
        <w:drawing>
          <wp:inline distT="0" distB="0" distL="0" distR="0" wp14:anchorId="0D05DEC9" wp14:editId="35406AC9">
            <wp:extent cx="1563761" cy="3238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_4C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2801" cy="3257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6804" w:rsidRPr="00926804" w:rsidRDefault="00926804" w:rsidP="00926804">
      <w:pPr>
        <w:keepNext/>
        <w:tabs>
          <w:tab w:val="left" w:pos="6237"/>
        </w:tabs>
        <w:autoSpaceDE w:val="0"/>
        <w:autoSpaceDN w:val="0"/>
        <w:adjustRightInd w:val="0"/>
        <w:spacing w:after="0" w:line="240" w:lineRule="auto"/>
        <w:ind w:right="-2"/>
        <w:contextualSpacing/>
        <w:jc w:val="right"/>
        <w:rPr>
          <w:rFonts w:ascii="Times New Roman" w:eastAsia="@Meiryo UI" w:hAnsi="Times New Roman" w:cs="Times New Roman"/>
          <w:b/>
          <w:sz w:val="20"/>
          <w:szCs w:val="20"/>
        </w:rPr>
      </w:pPr>
      <w:r w:rsidRPr="00926804">
        <w:rPr>
          <w:rFonts w:ascii="Times New Roman" w:eastAsia="@Meiryo UI" w:hAnsi="Times New Roman" w:cs="Times New Roman"/>
          <w:b/>
          <w:sz w:val="20"/>
          <w:szCs w:val="20"/>
        </w:rPr>
        <w:t xml:space="preserve">Приложение №1 </w:t>
      </w:r>
    </w:p>
    <w:p w:rsidR="00B77F66" w:rsidRPr="002277F5" w:rsidRDefault="00926804" w:rsidP="00B77F66">
      <w:pPr>
        <w:keepNext/>
        <w:tabs>
          <w:tab w:val="left" w:pos="7230"/>
        </w:tabs>
        <w:spacing w:after="0" w:line="240" w:lineRule="auto"/>
        <w:jc w:val="right"/>
        <w:rPr>
          <w:rFonts w:ascii="Times New Roman" w:eastAsia="@Meiryo UI" w:hAnsi="Times New Roman" w:cs="Times New Roman"/>
          <w:b/>
          <w:sz w:val="20"/>
          <w:szCs w:val="20"/>
        </w:rPr>
      </w:pPr>
      <w:r w:rsidRPr="00926804">
        <w:rPr>
          <w:rFonts w:eastAsia="@Meiryo UI"/>
          <w:b/>
        </w:rPr>
        <w:t xml:space="preserve">   </w:t>
      </w:r>
      <w:r w:rsidR="00B77F66" w:rsidRPr="002277F5">
        <w:rPr>
          <w:rFonts w:ascii="Times New Roman" w:eastAsia="@Meiryo UI" w:hAnsi="Times New Roman" w:cs="Times New Roman"/>
          <w:b/>
          <w:sz w:val="20"/>
          <w:szCs w:val="20"/>
        </w:rPr>
        <w:t xml:space="preserve">к Информационным сведениям </w:t>
      </w:r>
    </w:p>
    <w:p w:rsidR="00B77F66" w:rsidRPr="002277F5" w:rsidRDefault="00B77F66" w:rsidP="00B77F66">
      <w:pPr>
        <w:keepNext/>
        <w:tabs>
          <w:tab w:val="left" w:pos="7230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2277F5">
        <w:rPr>
          <w:rFonts w:ascii="Times New Roman" w:eastAsia="@Meiryo UI" w:hAnsi="Times New Roman" w:cs="Times New Roman"/>
          <w:b/>
          <w:sz w:val="20"/>
          <w:szCs w:val="20"/>
        </w:rPr>
        <w:t>для юридических лиц, не являющихся кредитными организациями</w:t>
      </w:r>
    </w:p>
    <w:p w:rsidR="00926804" w:rsidRPr="00926804" w:rsidRDefault="00926804" w:rsidP="00926804">
      <w:pPr>
        <w:keepNext/>
        <w:spacing w:after="0" w:line="240" w:lineRule="auto"/>
        <w:jc w:val="center"/>
        <w:rPr>
          <w:rFonts w:ascii="Times New Roman" w:eastAsia="@Meiryo UI" w:hAnsi="Times New Roman" w:cs="Times New Roman"/>
          <w:b/>
          <w:bCs/>
          <w:sz w:val="20"/>
          <w:szCs w:val="20"/>
        </w:rPr>
      </w:pPr>
      <w:bookmarkStart w:id="0" w:name="_GoBack"/>
      <w:bookmarkEnd w:id="0"/>
      <w:r w:rsidRPr="00926804">
        <w:rPr>
          <w:rFonts w:ascii="Times New Roman" w:eastAsia="@Meiryo UI" w:hAnsi="Times New Roman" w:cs="Times New Roman"/>
          <w:b/>
          <w:bCs/>
          <w:sz w:val="20"/>
          <w:szCs w:val="20"/>
        </w:rPr>
        <w:t>СВЕДЕНИЯ О ВЫГОДОПРИОБРЕТАТЕЛЕ - ЮРИДИЧЕСКОМ ЛИЦЕ или ИНОСТРАННОЙ СТРУКТУРЕ БЕЗ ОБРАЗОВАНИЯ ЮРИДИЧЕСКОГО ЛИЦА</w:t>
      </w:r>
    </w:p>
    <w:p w:rsidR="00926804" w:rsidRPr="00926804" w:rsidRDefault="00926804" w:rsidP="00926804">
      <w:pPr>
        <w:keepNext/>
        <w:spacing w:after="0" w:line="240" w:lineRule="auto"/>
        <w:jc w:val="center"/>
        <w:rPr>
          <w:rFonts w:ascii="Times New Roman" w:eastAsia="@Meiryo UI" w:hAnsi="Times New Roman" w:cs="Times New Roman"/>
          <w:b/>
          <w:bCs/>
          <w:sz w:val="20"/>
          <w:szCs w:val="20"/>
        </w:rPr>
      </w:pPr>
      <w:r w:rsidRPr="00926804">
        <w:rPr>
          <w:rFonts w:ascii="Times New Roman" w:eastAsia="@Meiryo UI" w:hAnsi="Times New Roman" w:cs="Times New Roman"/>
          <w:b/>
          <w:bCs/>
          <w:color w:val="000000"/>
          <w:sz w:val="20"/>
          <w:szCs w:val="20"/>
        </w:rPr>
        <w:t xml:space="preserve">              </w:t>
      </w:r>
      <w:r w:rsidRPr="00926804">
        <w:rPr>
          <w:rFonts w:ascii="Times New Roman" w:eastAsia="@Meiryo UI" w:hAnsi="Times New Roman" w:cs="Times New Roman"/>
          <w:b/>
          <w:bCs/>
          <w:sz w:val="20"/>
          <w:szCs w:val="20"/>
        </w:rPr>
        <w:t>КЛИЕНТА</w:t>
      </w:r>
      <w:r w:rsidRPr="00926804">
        <w:rPr>
          <w:rFonts w:ascii="Times New Roman" w:hAnsi="Times New Roman" w:cs="Times New Roman"/>
          <w:sz w:val="20"/>
          <w:szCs w:val="20"/>
          <w:u w:val="single"/>
        </w:rPr>
        <w:fldChar w:fldCharType="begin">
          <w:ffData>
            <w:name w:val=""/>
            <w:enabled/>
            <w:calcOnExit w:val="0"/>
            <w:textInput>
              <w:maxLength w:val="5000"/>
            </w:textInput>
          </w:ffData>
        </w:fldChar>
      </w:r>
      <w:r w:rsidRPr="00926804">
        <w:rPr>
          <w:rFonts w:ascii="Times New Roman" w:hAnsi="Times New Roman" w:cs="Times New Roman"/>
          <w:sz w:val="20"/>
          <w:szCs w:val="20"/>
          <w:u w:val="single"/>
        </w:rPr>
        <w:instrText xml:space="preserve"> FORMTEXT </w:instrText>
      </w:r>
      <w:r w:rsidRPr="00926804">
        <w:rPr>
          <w:rFonts w:ascii="Times New Roman" w:hAnsi="Times New Roman" w:cs="Times New Roman"/>
          <w:sz w:val="20"/>
          <w:szCs w:val="20"/>
          <w:u w:val="single"/>
        </w:rPr>
      </w:r>
      <w:r w:rsidRPr="00926804">
        <w:rPr>
          <w:rFonts w:ascii="Times New Roman" w:hAnsi="Times New Roman" w:cs="Times New Roman"/>
          <w:sz w:val="20"/>
          <w:szCs w:val="20"/>
          <w:u w:val="single"/>
        </w:rPr>
        <w:fldChar w:fldCharType="separate"/>
      </w:r>
      <w:r w:rsidRPr="00926804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Pr="00926804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Pr="00926804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Pr="00926804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Pr="00926804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Pr="00926804">
        <w:rPr>
          <w:rFonts w:ascii="Times New Roman" w:hAnsi="Times New Roman" w:cs="Times New Roman"/>
          <w:sz w:val="20"/>
          <w:szCs w:val="20"/>
          <w:u w:val="single"/>
        </w:rPr>
        <w:fldChar w:fldCharType="end"/>
      </w:r>
      <w:r w:rsidRPr="00926804">
        <w:rPr>
          <w:rFonts w:ascii="Times New Roman" w:eastAsia="@Meiryo UI" w:hAnsi="Times New Roman" w:cs="Times New Roman"/>
          <w:b/>
          <w:bCs/>
          <w:sz w:val="20"/>
          <w:szCs w:val="20"/>
        </w:rPr>
        <w:t xml:space="preserve">                                                                              ИНН </w:t>
      </w:r>
      <w:r w:rsidRPr="00926804">
        <w:rPr>
          <w:rFonts w:ascii="Times New Roman" w:hAnsi="Times New Roman" w:cs="Times New Roman"/>
          <w:sz w:val="20"/>
          <w:szCs w:val="20"/>
          <w:u w:val="single"/>
        </w:rPr>
        <w:fldChar w:fldCharType="begin">
          <w:ffData>
            <w:name w:val=""/>
            <w:enabled/>
            <w:calcOnExit w:val="0"/>
            <w:textInput>
              <w:maxLength w:val="5000"/>
            </w:textInput>
          </w:ffData>
        </w:fldChar>
      </w:r>
      <w:r w:rsidRPr="00926804">
        <w:rPr>
          <w:rFonts w:ascii="Times New Roman" w:hAnsi="Times New Roman" w:cs="Times New Roman"/>
          <w:sz w:val="20"/>
          <w:szCs w:val="20"/>
          <w:u w:val="single"/>
        </w:rPr>
        <w:instrText xml:space="preserve"> FORMTEXT </w:instrText>
      </w:r>
      <w:r w:rsidRPr="00926804">
        <w:rPr>
          <w:rFonts w:ascii="Times New Roman" w:hAnsi="Times New Roman" w:cs="Times New Roman"/>
          <w:sz w:val="20"/>
          <w:szCs w:val="20"/>
          <w:u w:val="single"/>
        </w:rPr>
      </w:r>
      <w:r w:rsidRPr="00926804">
        <w:rPr>
          <w:rFonts w:ascii="Times New Roman" w:hAnsi="Times New Roman" w:cs="Times New Roman"/>
          <w:sz w:val="20"/>
          <w:szCs w:val="20"/>
          <w:u w:val="single"/>
        </w:rPr>
        <w:fldChar w:fldCharType="separate"/>
      </w:r>
      <w:r w:rsidRPr="00926804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Pr="00926804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Pr="00926804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Pr="00926804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Pr="00926804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Pr="00926804">
        <w:rPr>
          <w:rFonts w:ascii="Times New Roman" w:hAnsi="Times New Roman" w:cs="Times New Roman"/>
          <w:sz w:val="20"/>
          <w:szCs w:val="20"/>
          <w:u w:val="single"/>
        </w:rPr>
        <w:fldChar w:fldCharType="end"/>
      </w:r>
    </w:p>
    <w:p w:rsidR="00926804" w:rsidRPr="00926804" w:rsidRDefault="00926804" w:rsidP="00926804">
      <w:pPr>
        <w:keepNext/>
        <w:spacing w:after="0" w:line="240" w:lineRule="auto"/>
        <w:rPr>
          <w:rFonts w:ascii="Times New Roman" w:hAnsi="Times New Roman" w:cs="Times New Roman"/>
          <w:i/>
          <w:iCs/>
          <w:sz w:val="18"/>
          <w:szCs w:val="18"/>
        </w:rPr>
      </w:pPr>
      <w:r w:rsidRPr="00926804">
        <w:rPr>
          <w:rFonts w:ascii="Times New Roman" w:hAnsi="Times New Roman" w:cs="Times New Roman"/>
          <w:i/>
          <w:iCs/>
          <w:sz w:val="18"/>
          <w:szCs w:val="18"/>
        </w:rPr>
        <w:t xml:space="preserve">                                                                 (Наименование клиента)</w:t>
      </w:r>
    </w:p>
    <w:p w:rsidR="00926804" w:rsidRPr="00926804" w:rsidRDefault="00926804" w:rsidP="00926804">
      <w:pPr>
        <w:keepNext/>
        <w:tabs>
          <w:tab w:val="left" w:pos="567"/>
        </w:tabs>
        <w:spacing w:before="60"/>
        <w:jc w:val="both"/>
        <w:rPr>
          <w:rFonts w:ascii="Times New Roman" w:eastAsia="@Meiryo UI" w:hAnsi="Times New Roman" w:cs="Times New Roman"/>
          <w:i/>
          <w:sz w:val="20"/>
          <w:szCs w:val="20"/>
        </w:rPr>
      </w:pPr>
      <w:r w:rsidRPr="00926804">
        <w:rPr>
          <w:rFonts w:ascii="Times New Roman" w:eastAsia="@Meiryo UI" w:hAnsi="Times New Roman" w:cs="Times New Roman"/>
          <w:i/>
          <w:sz w:val="20"/>
          <w:szCs w:val="20"/>
        </w:rPr>
        <w:t>При заполнении сведений не должно быть пустых граф, при отсутствии реквизита проставляется «нет»</w:t>
      </w:r>
    </w:p>
    <w:tbl>
      <w:tblPr>
        <w:tblW w:w="10207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992"/>
        <w:gridCol w:w="2977"/>
        <w:gridCol w:w="141"/>
        <w:gridCol w:w="1418"/>
        <w:gridCol w:w="2510"/>
        <w:gridCol w:w="1601"/>
      </w:tblGrid>
      <w:tr w:rsidR="00926804" w:rsidRPr="00926804" w:rsidTr="00306232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26804" w:rsidRPr="00926804" w:rsidRDefault="00926804" w:rsidP="00926804">
            <w:pPr>
              <w:keepNext/>
              <w:overflowPunct w:val="0"/>
              <w:autoSpaceDE w:val="0"/>
              <w:autoSpaceDN w:val="0"/>
              <w:adjustRightInd w:val="0"/>
              <w:spacing w:after="4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11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26804" w:rsidRPr="00926804" w:rsidRDefault="00926804" w:rsidP="00926804">
            <w:pPr>
              <w:keepNext/>
              <w:overflowPunct w:val="0"/>
              <w:autoSpaceDE w:val="0"/>
              <w:autoSpaceDN w:val="0"/>
              <w:adjustRightInd w:val="0"/>
              <w:spacing w:after="4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Наименование, фирменное наименование на русском языке (полное и (или) сокращенное):</w:t>
            </w:r>
          </w:p>
        </w:tc>
        <w:tc>
          <w:tcPr>
            <w:tcW w:w="552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26804" w:rsidRPr="00926804" w:rsidRDefault="00926804" w:rsidP="00926804">
            <w:pPr>
              <w:keepNext/>
              <w:rPr>
                <w:sz w:val="20"/>
                <w:szCs w:val="20"/>
              </w:rPr>
            </w:pP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926804" w:rsidRPr="00926804" w:rsidTr="0030623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04" w:rsidRPr="00926804" w:rsidRDefault="00926804" w:rsidP="00926804">
            <w:pPr>
              <w:keepNext/>
              <w:overflowPunct w:val="0"/>
              <w:autoSpaceDE w:val="0"/>
              <w:autoSpaceDN w:val="0"/>
              <w:adjustRightInd w:val="0"/>
              <w:spacing w:after="4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04" w:rsidRPr="00926804" w:rsidRDefault="00926804" w:rsidP="00926804">
            <w:pPr>
              <w:keepNext/>
              <w:overflowPunct w:val="0"/>
              <w:autoSpaceDE w:val="0"/>
              <w:autoSpaceDN w:val="0"/>
              <w:adjustRightInd w:val="0"/>
              <w:spacing w:after="4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Наименование, фирменное наименование на иностранных языках (полное и (или) сокращенное) (при наличии):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04" w:rsidRPr="00926804" w:rsidRDefault="00926804" w:rsidP="00926804">
            <w:pPr>
              <w:keepNext/>
              <w:rPr>
                <w:sz w:val="20"/>
                <w:szCs w:val="20"/>
              </w:rPr>
            </w:pP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926804" w:rsidRPr="00926804" w:rsidTr="0030623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04" w:rsidRPr="00926804" w:rsidRDefault="00926804" w:rsidP="00926804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04" w:rsidRPr="00926804" w:rsidRDefault="00926804" w:rsidP="00926804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26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Организационно-правовая</w:t>
            </w:r>
            <w:proofErr w:type="spellEnd"/>
            <w:r w:rsidRPr="00926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926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форма</w:t>
            </w:r>
            <w:proofErr w:type="spellEnd"/>
            <w:r w:rsidRPr="00926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04" w:rsidRPr="00926804" w:rsidRDefault="00926804" w:rsidP="00926804">
            <w:pPr>
              <w:keepNext/>
              <w:spacing w:after="0"/>
              <w:rPr>
                <w:sz w:val="20"/>
                <w:szCs w:val="20"/>
              </w:rPr>
            </w:pP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926804" w:rsidRPr="00926804" w:rsidTr="00306232">
        <w:tc>
          <w:tcPr>
            <w:tcW w:w="5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804" w:rsidRPr="00926804" w:rsidRDefault="00926804" w:rsidP="00926804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4110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804" w:rsidRPr="00926804" w:rsidRDefault="00926804" w:rsidP="00926804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26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Сведения</w:t>
            </w:r>
            <w:proofErr w:type="spellEnd"/>
            <w:r w:rsidRPr="00926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о </w:t>
            </w:r>
            <w:proofErr w:type="spellStart"/>
            <w:r w:rsidRPr="00926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государственной</w:t>
            </w:r>
            <w:proofErr w:type="spellEnd"/>
            <w:r w:rsidRPr="00926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926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регистрации</w:t>
            </w:r>
            <w:proofErr w:type="spellEnd"/>
            <w:r w:rsidRPr="00926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5529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804" w:rsidRPr="00926804" w:rsidRDefault="00926804" w:rsidP="00926804">
            <w:pPr>
              <w:keepNext/>
              <w:spacing w:after="0"/>
              <w:rPr>
                <w:sz w:val="20"/>
                <w:szCs w:val="20"/>
              </w:rPr>
            </w:pP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926804" w:rsidRPr="00926804" w:rsidTr="00306232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804" w:rsidRPr="00926804" w:rsidRDefault="00926804" w:rsidP="00926804">
            <w:pPr>
              <w:keepNext/>
              <w:overflowPunct w:val="0"/>
              <w:autoSpaceDE w:val="0"/>
              <w:autoSpaceDN w:val="0"/>
              <w:adjustRightInd w:val="0"/>
              <w:spacing w:after="4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2680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4.1.</w:t>
            </w:r>
          </w:p>
        </w:tc>
        <w:tc>
          <w:tcPr>
            <w:tcW w:w="41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804" w:rsidRPr="00926804" w:rsidRDefault="00926804" w:rsidP="00926804">
            <w:pPr>
              <w:keepNext/>
              <w:overflowPunct w:val="0"/>
              <w:autoSpaceDE w:val="0"/>
              <w:autoSpaceDN w:val="0"/>
              <w:adjustRightInd w:val="0"/>
              <w:spacing w:after="4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2680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Основной государственный регистрационный номер (ОГРН)</w:t>
            </w:r>
          </w:p>
        </w:tc>
        <w:tc>
          <w:tcPr>
            <w:tcW w:w="55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804" w:rsidRPr="00926804" w:rsidRDefault="00926804" w:rsidP="00926804">
            <w:pPr>
              <w:keepNext/>
              <w:rPr>
                <w:sz w:val="20"/>
                <w:szCs w:val="20"/>
              </w:rPr>
            </w:pP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926804" w:rsidRPr="00926804" w:rsidTr="00306232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804" w:rsidRPr="00926804" w:rsidRDefault="00926804" w:rsidP="00926804">
            <w:pPr>
              <w:keepNext/>
              <w:overflowPunct w:val="0"/>
              <w:autoSpaceDE w:val="0"/>
              <w:autoSpaceDN w:val="0"/>
              <w:adjustRightInd w:val="0"/>
              <w:spacing w:after="4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2680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41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804" w:rsidRPr="00926804" w:rsidRDefault="00926804" w:rsidP="00926804">
            <w:pPr>
              <w:keepNext/>
              <w:overflowPunct w:val="0"/>
              <w:autoSpaceDE w:val="0"/>
              <w:autoSpaceDN w:val="0"/>
              <w:adjustRightInd w:val="0"/>
              <w:spacing w:after="4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26804">
              <w:rPr>
                <w:rFonts w:ascii="Pragmatica" w:eastAsia="Times New Roman" w:hAnsi="Pragmatica" w:cs="Times New Roman"/>
                <w:i/>
                <w:color w:val="000000"/>
                <w:sz w:val="20"/>
                <w:szCs w:val="20"/>
                <w:lang w:eastAsia="ru-RU"/>
              </w:rPr>
              <w:t>Номер записи об аккредитации филиала, представительства иностранного юридического лица в государственном реестре аккредитованных филиалов, представительств иностранных юридических лиц, регистрационный номер юридического лица по месту учреждения и регистрации - для нерезидента</w:t>
            </w:r>
          </w:p>
        </w:tc>
        <w:tc>
          <w:tcPr>
            <w:tcW w:w="55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804" w:rsidRPr="00926804" w:rsidRDefault="00926804" w:rsidP="00926804">
            <w:pPr>
              <w:keepNext/>
              <w:rPr>
                <w:sz w:val="20"/>
                <w:szCs w:val="20"/>
              </w:rPr>
            </w:pP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926804" w:rsidRPr="00926804" w:rsidTr="00306232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804" w:rsidRPr="00926804" w:rsidRDefault="00926804" w:rsidP="00926804">
            <w:pPr>
              <w:keepNext/>
              <w:overflowPunct w:val="0"/>
              <w:autoSpaceDE w:val="0"/>
              <w:autoSpaceDN w:val="0"/>
              <w:adjustRightInd w:val="0"/>
              <w:spacing w:after="4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2680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4.3.</w:t>
            </w:r>
          </w:p>
        </w:tc>
        <w:tc>
          <w:tcPr>
            <w:tcW w:w="41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804" w:rsidRPr="00926804" w:rsidRDefault="00926804" w:rsidP="00926804">
            <w:pPr>
              <w:keepNext/>
              <w:overflowPunct w:val="0"/>
              <w:autoSpaceDE w:val="0"/>
              <w:autoSpaceDN w:val="0"/>
              <w:adjustRightInd w:val="0"/>
              <w:spacing w:after="4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proofErr w:type="spellStart"/>
            <w:r w:rsidRPr="00926804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ru-RU"/>
              </w:rPr>
              <w:t>Место</w:t>
            </w:r>
            <w:proofErr w:type="spellEnd"/>
            <w:r w:rsidRPr="00926804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926804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ru-RU"/>
              </w:rPr>
              <w:t>государственной</w:t>
            </w:r>
            <w:proofErr w:type="spellEnd"/>
            <w:r w:rsidRPr="00926804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926804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ru-RU"/>
              </w:rPr>
              <w:t>регистрации</w:t>
            </w:r>
            <w:proofErr w:type="spellEnd"/>
            <w:r w:rsidRPr="00926804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ru-RU"/>
              </w:rPr>
              <w:t xml:space="preserve"> (</w:t>
            </w:r>
            <w:proofErr w:type="spellStart"/>
            <w:r w:rsidRPr="00926804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ru-RU"/>
              </w:rPr>
              <w:t>местонахождение</w:t>
            </w:r>
            <w:proofErr w:type="spellEnd"/>
            <w:r w:rsidRPr="00926804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ru-RU"/>
              </w:rPr>
              <w:t>)</w:t>
            </w:r>
          </w:p>
        </w:tc>
        <w:tc>
          <w:tcPr>
            <w:tcW w:w="55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804" w:rsidRPr="00926804" w:rsidRDefault="00926804" w:rsidP="00926804">
            <w:pPr>
              <w:keepNext/>
              <w:rPr>
                <w:sz w:val="20"/>
                <w:szCs w:val="20"/>
              </w:rPr>
            </w:pP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926804" w:rsidRPr="00926804" w:rsidTr="00306232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804" w:rsidRPr="00926804" w:rsidRDefault="00926804" w:rsidP="00926804">
            <w:pPr>
              <w:keepNext/>
              <w:overflowPunct w:val="0"/>
              <w:autoSpaceDE w:val="0"/>
              <w:autoSpaceDN w:val="0"/>
              <w:adjustRightInd w:val="0"/>
              <w:spacing w:after="4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</w:pPr>
            <w:r w:rsidRPr="00926804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>4.4</w:t>
            </w:r>
          </w:p>
        </w:tc>
        <w:tc>
          <w:tcPr>
            <w:tcW w:w="41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804" w:rsidRPr="00926804" w:rsidRDefault="00926804" w:rsidP="00926804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26804">
              <w:rPr>
                <w:rFonts w:ascii="Pragmatica" w:eastAsia="Times New Roman" w:hAnsi="Pragmatica" w:cs="Times New Roman"/>
                <w:i/>
                <w:sz w:val="20"/>
                <w:szCs w:val="20"/>
                <w:lang w:eastAsia="ru-RU"/>
              </w:rPr>
              <w:t>Регистрационный номер (номера) (при наличии), присвоенный иностранной структуре без образования юридического лица в государстве (на территории) ее регистрации (инкорпорации)</w:t>
            </w:r>
          </w:p>
        </w:tc>
        <w:tc>
          <w:tcPr>
            <w:tcW w:w="55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804" w:rsidRPr="00926804" w:rsidRDefault="00926804" w:rsidP="00926804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926804" w:rsidRPr="00926804" w:rsidTr="00306232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804" w:rsidRPr="00926804" w:rsidRDefault="00926804" w:rsidP="00926804">
            <w:pPr>
              <w:keepNext/>
              <w:overflowPunct w:val="0"/>
              <w:autoSpaceDE w:val="0"/>
              <w:autoSpaceDN w:val="0"/>
              <w:adjustRightInd w:val="0"/>
              <w:spacing w:after="4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41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804" w:rsidRPr="00926804" w:rsidRDefault="00926804" w:rsidP="00926804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юридического лица</w:t>
            </w:r>
          </w:p>
        </w:tc>
        <w:tc>
          <w:tcPr>
            <w:tcW w:w="55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804" w:rsidRPr="00926804" w:rsidRDefault="00926804" w:rsidP="00926804">
            <w:pPr>
              <w:keepNext/>
              <w:rPr>
                <w:sz w:val="20"/>
                <w:szCs w:val="20"/>
              </w:rPr>
            </w:pP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926804" w:rsidRPr="00926804" w:rsidTr="00306232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804" w:rsidRPr="00926804" w:rsidRDefault="00926804" w:rsidP="00926804">
            <w:pPr>
              <w:keepNext/>
              <w:overflowPunct w:val="0"/>
              <w:autoSpaceDE w:val="0"/>
              <w:autoSpaceDN w:val="0"/>
              <w:adjustRightInd w:val="0"/>
              <w:spacing w:after="4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41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804" w:rsidRPr="00926804" w:rsidRDefault="00926804" w:rsidP="00926804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Идентификационный номер налогоплательщика (ИНН) – для резидента</w:t>
            </w:r>
          </w:p>
        </w:tc>
        <w:tc>
          <w:tcPr>
            <w:tcW w:w="55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804" w:rsidRPr="00926804" w:rsidRDefault="00926804" w:rsidP="00926804">
            <w:pPr>
              <w:keepNext/>
              <w:rPr>
                <w:sz w:val="20"/>
                <w:szCs w:val="20"/>
              </w:rPr>
            </w:pP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926804" w:rsidRPr="00926804" w:rsidTr="00306232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804" w:rsidRPr="00926804" w:rsidRDefault="00926804" w:rsidP="00926804">
            <w:pPr>
              <w:keepNext/>
              <w:overflowPunct w:val="0"/>
              <w:autoSpaceDE w:val="0"/>
              <w:autoSpaceDN w:val="0"/>
              <w:adjustRightInd w:val="0"/>
              <w:spacing w:after="4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41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804" w:rsidRPr="00926804" w:rsidRDefault="00926804" w:rsidP="00926804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Идентификационный номер налогоплательщика (ИНН) или код </w:t>
            </w:r>
            <w:proofErr w:type="gramStart"/>
            <w:r w:rsidRPr="0092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иностранной</w:t>
            </w:r>
            <w:proofErr w:type="gramEnd"/>
            <w:r w:rsidRPr="0092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организации (КИО), присвоенный до 24.12.2010, либо ИНН, присвоенный после 24.12.2010, - для нерезидента:</w:t>
            </w:r>
          </w:p>
        </w:tc>
        <w:tc>
          <w:tcPr>
            <w:tcW w:w="55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804" w:rsidRPr="00926804" w:rsidRDefault="00926804" w:rsidP="00926804">
            <w:pPr>
              <w:keepNext/>
              <w:rPr>
                <w:sz w:val="20"/>
                <w:szCs w:val="20"/>
              </w:rPr>
            </w:pP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926804" w:rsidRPr="00926804" w:rsidTr="00306232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804" w:rsidRPr="00926804" w:rsidRDefault="00926804" w:rsidP="00926804">
            <w:pPr>
              <w:keepNext/>
              <w:overflowPunct w:val="0"/>
              <w:autoSpaceDE w:val="0"/>
              <w:autoSpaceDN w:val="0"/>
              <w:adjustRightInd w:val="0"/>
              <w:spacing w:after="4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2680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8.</w:t>
            </w:r>
          </w:p>
        </w:tc>
        <w:tc>
          <w:tcPr>
            <w:tcW w:w="41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804" w:rsidRPr="00926804" w:rsidRDefault="00926804" w:rsidP="00926804">
            <w:pPr>
              <w:keepNext/>
              <w:overflowPunct w:val="0"/>
              <w:autoSpaceDE w:val="0"/>
              <w:autoSpaceDN w:val="0"/>
              <w:adjustRightInd w:val="0"/>
              <w:spacing w:after="4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в </w:t>
            </w:r>
            <w:proofErr w:type="gramStart"/>
            <w:r w:rsidRPr="0092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соответствии</w:t>
            </w:r>
            <w:proofErr w:type="gramEnd"/>
            <w:r w:rsidRPr="0092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Общероссийским классификатором объектов административно-территориального деления (ОКАТО) (при наличии):</w:t>
            </w:r>
          </w:p>
        </w:tc>
        <w:tc>
          <w:tcPr>
            <w:tcW w:w="55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804" w:rsidRPr="00926804" w:rsidRDefault="00926804" w:rsidP="00926804">
            <w:pPr>
              <w:keepNext/>
              <w:spacing w:after="0" w:line="240" w:lineRule="auto"/>
              <w:jc w:val="both"/>
              <w:rPr>
                <w:sz w:val="20"/>
                <w:szCs w:val="20"/>
              </w:rPr>
            </w:pP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926804" w:rsidRPr="00926804" w:rsidTr="00306232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804" w:rsidRPr="00926804" w:rsidRDefault="00926804" w:rsidP="00926804">
            <w:pPr>
              <w:keepNext/>
              <w:overflowPunct w:val="0"/>
              <w:autoSpaceDE w:val="0"/>
              <w:autoSpaceDN w:val="0"/>
              <w:adjustRightInd w:val="0"/>
              <w:spacing w:after="4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2680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9.</w:t>
            </w:r>
          </w:p>
        </w:tc>
        <w:tc>
          <w:tcPr>
            <w:tcW w:w="41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804" w:rsidRPr="00926804" w:rsidRDefault="00926804" w:rsidP="00926804">
            <w:pPr>
              <w:keepNext/>
              <w:overflowPunct w:val="0"/>
              <w:autoSpaceDE w:val="0"/>
              <w:autoSpaceDN w:val="0"/>
              <w:adjustRightInd w:val="0"/>
              <w:spacing w:after="4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Сведения об основаниях, свидетельствующих о том, что Клиент действует к выгоде другого лица </w:t>
            </w:r>
          </w:p>
        </w:tc>
        <w:tc>
          <w:tcPr>
            <w:tcW w:w="55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804" w:rsidRPr="00926804" w:rsidRDefault="00926804" w:rsidP="00926804">
            <w:pPr>
              <w:keepNext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926804" w:rsidRPr="00926804" w:rsidTr="00306232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804" w:rsidRPr="00926804" w:rsidRDefault="00926804" w:rsidP="00926804">
            <w:pPr>
              <w:keepNext/>
              <w:overflowPunct w:val="0"/>
              <w:autoSpaceDE w:val="0"/>
              <w:autoSpaceDN w:val="0"/>
              <w:adjustRightInd w:val="0"/>
              <w:spacing w:after="4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</w:pPr>
            <w:r w:rsidRPr="00926804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>9.1</w:t>
            </w:r>
          </w:p>
        </w:tc>
        <w:tc>
          <w:tcPr>
            <w:tcW w:w="41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804" w:rsidRPr="00926804" w:rsidRDefault="00926804" w:rsidP="00926804">
            <w:pPr>
              <w:keepNext/>
              <w:autoSpaceDE w:val="0"/>
              <w:autoSpaceDN w:val="0"/>
              <w:adjustRightInd w:val="0"/>
              <w:spacing w:line="288" w:lineRule="auto"/>
              <w:ind w:right="23" w:firstLine="33"/>
              <w:contextualSpacing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2680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Агентский договор (номер, дата договора) </w:t>
            </w:r>
          </w:p>
        </w:tc>
        <w:tc>
          <w:tcPr>
            <w:tcW w:w="55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804" w:rsidRPr="00926804" w:rsidRDefault="00926804" w:rsidP="00926804">
            <w:pPr>
              <w:keepNext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@Meiryo UI"/>
                <w:sz w:val="20"/>
                <w:szCs w:val="20"/>
              </w:rPr>
            </w:pP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926804" w:rsidRPr="00926804" w:rsidTr="00306232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804" w:rsidRPr="00926804" w:rsidRDefault="00926804" w:rsidP="00926804">
            <w:pPr>
              <w:keepNext/>
              <w:overflowPunct w:val="0"/>
              <w:autoSpaceDE w:val="0"/>
              <w:autoSpaceDN w:val="0"/>
              <w:adjustRightInd w:val="0"/>
              <w:spacing w:after="4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</w:pPr>
            <w:r w:rsidRPr="00926804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>9.2</w:t>
            </w:r>
          </w:p>
        </w:tc>
        <w:tc>
          <w:tcPr>
            <w:tcW w:w="41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804" w:rsidRPr="00926804" w:rsidRDefault="00926804" w:rsidP="00926804">
            <w:pPr>
              <w:keepNext/>
              <w:autoSpaceDE w:val="0"/>
              <w:autoSpaceDN w:val="0"/>
              <w:adjustRightInd w:val="0"/>
              <w:spacing w:line="288" w:lineRule="auto"/>
              <w:ind w:right="23" w:firstLine="33"/>
              <w:contextualSpacing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2680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Договор поручения (номер, дата договора)</w:t>
            </w:r>
          </w:p>
        </w:tc>
        <w:tc>
          <w:tcPr>
            <w:tcW w:w="55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804" w:rsidRPr="00926804" w:rsidRDefault="00926804" w:rsidP="00926804">
            <w:pPr>
              <w:keepNext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@Meiryo UI"/>
                <w:sz w:val="20"/>
                <w:szCs w:val="20"/>
              </w:rPr>
            </w:pP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926804" w:rsidRPr="00926804" w:rsidTr="00306232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804" w:rsidRPr="00926804" w:rsidRDefault="00926804" w:rsidP="00926804">
            <w:pPr>
              <w:keepNext/>
              <w:overflowPunct w:val="0"/>
              <w:autoSpaceDE w:val="0"/>
              <w:autoSpaceDN w:val="0"/>
              <w:adjustRightInd w:val="0"/>
              <w:spacing w:after="4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</w:pPr>
            <w:r w:rsidRPr="00926804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>9.3</w:t>
            </w:r>
          </w:p>
        </w:tc>
        <w:tc>
          <w:tcPr>
            <w:tcW w:w="41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804" w:rsidRPr="00926804" w:rsidRDefault="00926804" w:rsidP="00926804">
            <w:pPr>
              <w:keepNext/>
              <w:autoSpaceDE w:val="0"/>
              <w:autoSpaceDN w:val="0"/>
              <w:adjustRightInd w:val="0"/>
              <w:spacing w:line="288" w:lineRule="auto"/>
              <w:ind w:right="23" w:firstLine="33"/>
              <w:contextualSpacing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2680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Договор комиссии (номер, дата договора)</w:t>
            </w:r>
          </w:p>
        </w:tc>
        <w:tc>
          <w:tcPr>
            <w:tcW w:w="55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804" w:rsidRPr="00926804" w:rsidRDefault="00926804" w:rsidP="00926804">
            <w:pPr>
              <w:keepNext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@Meiryo UI"/>
                <w:sz w:val="20"/>
                <w:szCs w:val="20"/>
              </w:rPr>
            </w:pP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926804" w:rsidRPr="00926804" w:rsidTr="00306232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804" w:rsidRPr="00926804" w:rsidRDefault="00926804" w:rsidP="00926804">
            <w:pPr>
              <w:keepNext/>
              <w:overflowPunct w:val="0"/>
              <w:autoSpaceDE w:val="0"/>
              <w:autoSpaceDN w:val="0"/>
              <w:adjustRightInd w:val="0"/>
              <w:spacing w:after="4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04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ru-RU"/>
              </w:rPr>
              <w:t>9.4</w:t>
            </w:r>
          </w:p>
        </w:tc>
        <w:tc>
          <w:tcPr>
            <w:tcW w:w="41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804" w:rsidRPr="00926804" w:rsidRDefault="00926804" w:rsidP="00926804">
            <w:pPr>
              <w:keepNext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2680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Договор доверительного управления (номер, дата договора)</w:t>
            </w:r>
          </w:p>
        </w:tc>
        <w:tc>
          <w:tcPr>
            <w:tcW w:w="55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804" w:rsidRPr="00926804" w:rsidRDefault="00926804" w:rsidP="00926804">
            <w:pPr>
              <w:keepNext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@Meiryo UI"/>
                <w:sz w:val="20"/>
                <w:szCs w:val="20"/>
              </w:rPr>
            </w:pP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926804" w:rsidRPr="00926804" w:rsidTr="00306232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804" w:rsidRPr="00926804" w:rsidRDefault="00926804" w:rsidP="00926804">
            <w:pPr>
              <w:keepNext/>
              <w:overflowPunct w:val="0"/>
              <w:autoSpaceDE w:val="0"/>
              <w:autoSpaceDN w:val="0"/>
              <w:adjustRightInd w:val="0"/>
              <w:spacing w:after="4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04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ru-RU"/>
              </w:rPr>
              <w:t>9.5</w:t>
            </w:r>
          </w:p>
        </w:tc>
        <w:tc>
          <w:tcPr>
            <w:tcW w:w="41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804" w:rsidRPr="00926804" w:rsidRDefault="00926804" w:rsidP="00926804">
            <w:pPr>
              <w:keepNext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2680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Иное </w:t>
            </w: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  <w:tc>
          <w:tcPr>
            <w:tcW w:w="55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804" w:rsidRPr="00926804" w:rsidRDefault="00926804" w:rsidP="00926804">
            <w:pPr>
              <w:keepNext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@Meiryo UI"/>
                <w:sz w:val="20"/>
                <w:szCs w:val="20"/>
              </w:rPr>
            </w:pP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926804" w:rsidRPr="00926804" w:rsidTr="00306232">
        <w:tc>
          <w:tcPr>
            <w:tcW w:w="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26804" w:rsidRPr="00926804" w:rsidRDefault="00926804" w:rsidP="00926804">
            <w:pPr>
              <w:keepNext/>
              <w:overflowPunct w:val="0"/>
              <w:autoSpaceDE w:val="0"/>
              <w:autoSpaceDN w:val="0"/>
              <w:adjustRightInd w:val="0"/>
              <w:spacing w:after="4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0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lastRenderedPageBreak/>
              <w:t>10</w:t>
            </w:r>
            <w:r w:rsidRPr="0092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110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26804" w:rsidRPr="00926804" w:rsidRDefault="00926804" w:rsidP="00926804">
            <w:pPr>
              <w:keepNext/>
              <w:overflowPunct w:val="0"/>
              <w:autoSpaceDE w:val="0"/>
              <w:autoSpaceDN w:val="0"/>
              <w:adjustRightInd w:val="0"/>
              <w:spacing w:after="4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Сведения о </w:t>
            </w:r>
            <w:proofErr w:type="gramStart"/>
            <w:r w:rsidRPr="0092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налоговом</w:t>
            </w:r>
            <w:proofErr w:type="gramEnd"/>
            <w:r w:rsidRPr="0092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2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резидентстве</w:t>
            </w:r>
            <w:proofErr w:type="spellEnd"/>
            <w:r w:rsidRPr="0092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юридического лица</w:t>
            </w:r>
          </w:p>
        </w:tc>
        <w:tc>
          <w:tcPr>
            <w:tcW w:w="55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804" w:rsidRPr="00926804" w:rsidRDefault="00926804" w:rsidP="00926804">
            <w:pPr>
              <w:spacing w:line="240" w:lineRule="auto"/>
              <w:ind w:right="3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04">
              <w:rPr>
                <w:rFonts w:ascii="MS Mincho" w:eastAsia="MS Mincho" w:hAnsi="MS Mincho" w:cs="MS Mincho" w:hint="eastAsia"/>
              </w:rPr>
              <w:t>☐</w:t>
            </w:r>
            <w:r w:rsidRPr="0092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является налоговым резидентом только в РФ</w:t>
            </w:r>
          </w:p>
          <w:p w:rsidR="00926804" w:rsidRPr="00926804" w:rsidRDefault="00926804" w:rsidP="00926804">
            <w:pPr>
              <w:keepNext/>
              <w:overflowPunct w:val="0"/>
              <w:autoSpaceDE w:val="0"/>
              <w:autoSpaceDN w:val="0"/>
              <w:adjustRightInd w:val="0"/>
              <w:spacing w:after="4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 w:rsidRPr="00926804">
              <w:rPr>
                <w:rFonts w:ascii="MS Mincho" w:eastAsia="MS Mincho" w:hAnsi="MS Mincho" w:cs="MS Mincho" w:hint="eastAsia"/>
              </w:rPr>
              <w:t>☐</w:t>
            </w:r>
            <w:r w:rsidRPr="00926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я</w:t>
            </w:r>
            <w:r w:rsidRPr="0092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вляется налоговым резидентом</w:t>
            </w:r>
            <w:r w:rsidRPr="00926804">
              <w:rPr>
                <w:rFonts w:ascii="Times New Roman" w:eastAsia="Times New Roman" w:hAnsi="Pragmatica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26804">
              <w:rPr>
                <w:rFonts w:ascii="Times New Roman" w:eastAsia="Times New Roman" w:hAnsi="Pragmatica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926804">
              <w:rPr>
                <w:rFonts w:ascii="Times New Roman" w:eastAsia="Times New Roman" w:hAnsi="Pragmatica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26804">
              <w:rPr>
                <w:rFonts w:ascii="Times New Roman" w:eastAsia="Times New Roman" w:hAnsi="Pragmatica" w:cs="Times New Roman"/>
                <w:color w:val="000000"/>
                <w:sz w:val="20"/>
                <w:szCs w:val="20"/>
                <w:lang w:eastAsia="ru-RU"/>
              </w:rPr>
              <w:t>следующем</w:t>
            </w:r>
            <w:r w:rsidRPr="00926804">
              <w:rPr>
                <w:rFonts w:ascii="Times New Roman" w:eastAsia="Times New Roman" w:hAnsi="Pragmatica" w:cs="Times New Roman"/>
                <w:color w:val="000000"/>
                <w:sz w:val="20"/>
                <w:szCs w:val="20"/>
                <w:lang w:eastAsia="ru-RU"/>
              </w:rPr>
              <w:t>(</w:t>
            </w:r>
            <w:r w:rsidRPr="00926804">
              <w:rPr>
                <w:rFonts w:ascii="Times New Roman" w:eastAsia="Times New Roman" w:hAnsi="Pragmatica" w:cs="Times New Roman"/>
                <w:color w:val="000000"/>
                <w:sz w:val="20"/>
                <w:szCs w:val="20"/>
                <w:lang w:eastAsia="ru-RU"/>
              </w:rPr>
              <w:t>их</w:t>
            </w:r>
            <w:r w:rsidRPr="00926804">
              <w:rPr>
                <w:rFonts w:ascii="Times New Roman" w:eastAsia="Times New Roman" w:hAnsi="Pragmatica" w:cs="Times New Roman"/>
                <w:color w:val="000000"/>
                <w:sz w:val="20"/>
                <w:szCs w:val="20"/>
                <w:lang w:eastAsia="ru-RU"/>
              </w:rPr>
              <w:t xml:space="preserve">) </w:t>
            </w:r>
            <w:r w:rsidRPr="00926804">
              <w:rPr>
                <w:rFonts w:ascii="Times New Roman" w:eastAsia="Times New Roman" w:hAnsi="Pragmatica" w:cs="Times New Roman"/>
                <w:color w:val="000000"/>
                <w:sz w:val="20"/>
                <w:szCs w:val="20"/>
                <w:lang w:eastAsia="ru-RU"/>
              </w:rPr>
              <w:t>иностранном</w:t>
            </w:r>
            <w:r w:rsidRPr="00926804">
              <w:rPr>
                <w:rFonts w:ascii="Times New Roman" w:eastAsia="Times New Roman" w:hAnsi="Pragmatica" w:cs="Times New Roman"/>
                <w:color w:val="000000"/>
                <w:sz w:val="20"/>
                <w:szCs w:val="20"/>
                <w:lang w:eastAsia="ru-RU"/>
              </w:rPr>
              <w:t>(</w:t>
            </w:r>
            <w:proofErr w:type="spellStart"/>
            <w:r w:rsidRPr="00926804">
              <w:rPr>
                <w:rFonts w:ascii="Times New Roman" w:eastAsia="Times New Roman" w:hAnsi="Pragmatica" w:cs="Times New Roman"/>
                <w:color w:val="000000"/>
                <w:sz w:val="20"/>
                <w:szCs w:val="20"/>
                <w:lang w:eastAsia="ru-RU"/>
              </w:rPr>
              <w:t>ых</w:t>
            </w:r>
            <w:proofErr w:type="spellEnd"/>
            <w:r w:rsidRPr="00926804">
              <w:rPr>
                <w:rFonts w:ascii="Times New Roman" w:eastAsia="Times New Roman" w:hAnsi="Pragmatica" w:cs="Times New Roman"/>
                <w:color w:val="000000"/>
                <w:sz w:val="20"/>
                <w:szCs w:val="20"/>
                <w:lang w:eastAsia="ru-RU"/>
              </w:rPr>
              <w:t xml:space="preserve">) </w:t>
            </w:r>
            <w:r w:rsidRPr="00926804">
              <w:rPr>
                <w:rFonts w:ascii="Times New Roman" w:eastAsia="Times New Roman" w:hAnsi="Pragmatica" w:cs="Times New Roman"/>
                <w:color w:val="000000"/>
                <w:sz w:val="20"/>
                <w:szCs w:val="20"/>
                <w:lang w:eastAsia="ru-RU"/>
              </w:rPr>
              <w:t>государстве</w:t>
            </w:r>
            <w:r w:rsidRPr="00926804">
              <w:rPr>
                <w:rFonts w:ascii="Times New Roman" w:eastAsia="Times New Roman" w:hAnsi="Pragmatica" w:cs="Times New Roman"/>
                <w:color w:val="000000"/>
                <w:sz w:val="20"/>
                <w:szCs w:val="20"/>
                <w:lang w:eastAsia="ru-RU"/>
              </w:rPr>
              <w:t>(</w:t>
            </w:r>
            <w:r w:rsidRPr="00926804">
              <w:rPr>
                <w:rFonts w:ascii="Times New Roman" w:eastAsia="Times New Roman" w:hAnsi="Pragmatica" w:cs="Times New Roman"/>
                <w:color w:val="000000"/>
                <w:sz w:val="20"/>
                <w:szCs w:val="20"/>
                <w:lang w:eastAsia="ru-RU"/>
              </w:rPr>
              <w:t>ах</w:t>
            </w:r>
            <w:r w:rsidRPr="00926804">
              <w:rPr>
                <w:rFonts w:ascii="Times New Roman" w:eastAsia="Times New Roman" w:hAnsi="Pragmatica" w:cs="Times New Roman"/>
                <w:color w:val="000000"/>
                <w:sz w:val="20"/>
                <w:szCs w:val="20"/>
                <w:lang w:eastAsia="ru-RU"/>
              </w:rPr>
              <w:t>):</w:t>
            </w:r>
          </w:p>
        </w:tc>
      </w:tr>
      <w:tr w:rsidR="00926804" w:rsidRPr="00926804" w:rsidTr="00306232">
        <w:tc>
          <w:tcPr>
            <w:tcW w:w="5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26804" w:rsidRPr="00926804" w:rsidRDefault="00926804" w:rsidP="00926804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0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926804" w:rsidRPr="00926804" w:rsidRDefault="00926804" w:rsidP="00926804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26804" w:rsidRPr="00926804" w:rsidRDefault="00926804" w:rsidP="00926804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</w:t>
            </w:r>
          </w:p>
        </w:tc>
        <w:tc>
          <w:tcPr>
            <w:tcW w:w="25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26804" w:rsidRPr="00926804" w:rsidRDefault="00926804" w:rsidP="00926804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Идентификатор налогоплательщика (ИН)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26804" w:rsidRPr="00926804" w:rsidRDefault="00926804" w:rsidP="00926804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Причина отсутствия ИН*</w:t>
            </w:r>
          </w:p>
        </w:tc>
      </w:tr>
      <w:tr w:rsidR="00926804" w:rsidRPr="00926804" w:rsidTr="00306232">
        <w:trPr>
          <w:trHeight w:val="307"/>
        </w:trPr>
        <w:tc>
          <w:tcPr>
            <w:tcW w:w="5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26804" w:rsidRPr="00926804" w:rsidRDefault="00926804" w:rsidP="00926804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0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926804" w:rsidRPr="00926804" w:rsidRDefault="00926804" w:rsidP="00926804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:rsidR="00926804" w:rsidRPr="00926804" w:rsidRDefault="00926804" w:rsidP="00926804">
            <w:pPr>
              <w:keepNext/>
              <w:spacing w:after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2510" w:type="dxa"/>
            <w:tcBorders>
              <w:left w:val="single" w:sz="6" w:space="0" w:color="auto"/>
              <w:right w:val="single" w:sz="6" w:space="0" w:color="auto"/>
            </w:tcBorders>
          </w:tcPr>
          <w:p w:rsidR="00926804" w:rsidRPr="00926804" w:rsidRDefault="00926804" w:rsidP="00926804">
            <w:pPr>
              <w:keepNext/>
              <w:spacing w:after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1601" w:type="dxa"/>
            <w:tcBorders>
              <w:left w:val="single" w:sz="6" w:space="0" w:color="auto"/>
              <w:right w:val="single" w:sz="6" w:space="0" w:color="auto"/>
            </w:tcBorders>
          </w:tcPr>
          <w:p w:rsidR="00926804" w:rsidRPr="00926804" w:rsidRDefault="00926804" w:rsidP="00926804">
            <w:pPr>
              <w:keepNext/>
              <w:spacing w:after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926804">
              <w:rPr>
                <w:rFonts w:ascii="MS Mincho" w:eastAsia="MS Mincho" w:hAnsi="MS Mincho" w:cs="MS Mincho" w:hint="eastAsia"/>
                <w:sz w:val="24"/>
                <w:szCs w:val="24"/>
              </w:rPr>
              <w:t>☐</w:t>
            </w:r>
          </w:p>
        </w:tc>
      </w:tr>
      <w:tr w:rsidR="00926804" w:rsidRPr="00926804" w:rsidTr="00306232">
        <w:tc>
          <w:tcPr>
            <w:tcW w:w="5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26804" w:rsidRPr="00926804" w:rsidRDefault="00926804" w:rsidP="00926804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0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926804" w:rsidRPr="00926804" w:rsidRDefault="00926804" w:rsidP="00926804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:rsidR="00926804" w:rsidRPr="00926804" w:rsidRDefault="00926804" w:rsidP="00926804">
            <w:pPr>
              <w:keepNext/>
              <w:spacing w:after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2510" w:type="dxa"/>
            <w:tcBorders>
              <w:left w:val="single" w:sz="6" w:space="0" w:color="auto"/>
              <w:right w:val="single" w:sz="6" w:space="0" w:color="auto"/>
            </w:tcBorders>
          </w:tcPr>
          <w:p w:rsidR="00926804" w:rsidRPr="00926804" w:rsidRDefault="00926804" w:rsidP="00926804">
            <w:pPr>
              <w:keepNext/>
              <w:spacing w:after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1601" w:type="dxa"/>
            <w:tcBorders>
              <w:left w:val="single" w:sz="6" w:space="0" w:color="auto"/>
              <w:right w:val="single" w:sz="6" w:space="0" w:color="auto"/>
            </w:tcBorders>
          </w:tcPr>
          <w:p w:rsidR="00926804" w:rsidRPr="00926804" w:rsidRDefault="00926804" w:rsidP="00926804">
            <w:pPr>
              <w:keepNext/>
              <w:spacing w:after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926804">
              <w:rPr>
                <w:rFonts w:ascii="MS Mincho" w:eastAsia="MS Mincho" w:hAnsi="MS Mincho" w:cs="MS Mincho" w:hint="eastAsia"/>
                <w:sz w:val="24"/>
                <w:szCs w:val="24"/>
              </w:rPr>
              <w:t>☐</w:t>
            </w:r>
          </w:p>
        </w:tc>
      </w:tr>
      <w:tr w:rsidR="00926804" w:rsidRPr="00926804" w:rsidTr="00306232">
        <w:tc>
          <w:tcPr>
            <w:tcW w:w="5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26804" w:rsidRPr="00926804" w:rsidRDefault="00926804" w:rsidP="00926804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0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926804" w:rsidRPr="00926804" w:rsidRDefault="00926804" w:rsidP="00926804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804" w:rsidRPr="00926804" w:rsidRDefault="00926804" w:rsidP="00926804">
            <w:pPr>
              <w:keepNext/>
              <w:spacing w:after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25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804" w:rsidRPr="00926804" w:rsidRDefault="00926804" w:rsidP="00926804">
            <w:pPr>
              <w:keepNext/>
              <w:spacing w:after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16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804" w:rsidRPr="00926804" w:rsidRDefault="00926804" w:rsidP="00926804">
            <w:pPr>
              <w:keepNext/>
              <w:spacing w:after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926804">
              <w:rPr>
                <w:rFonts w:ascii="MS Mincho" w:eastAsia="MS Mincho" w:hAnsi="MS Mincho" w:cs="MS Mincho" w:hint="eastAsia"/>
                <w:sz w:val="24"/>
                <w:szCs w:val="24"/>
              </w:rPr>
              <w:t>☐</w:t>
            </w:r>
          </w:p>
        </w:tc>
      </w:tr>
      <w:tr w:rsidR="00926804" w:rsidRPr="00926804" w:rsidTr="00306232">
        <w:tc>
          <w:tcPr>
            <w:tcW w:w="5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804" w:rsidRPr="00926804" w:rsidRDefault="00926804" w:rsidP="00926804">
            <w:pPr>
              <w:keepNext/>
              <w:overflowPunct w:val="0"/>
              <w:autoSpaceDE w:val="0"/>
              <w:autoSpaceDN w:val="0"/>
              <w:adjustRightInd w:val="0"/>
              <w:spacing w:after="4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0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804" w:rsidRPr="00926804" w:rsidRDefault="00926804" w:rsidP="00926804">
            <w:pPr>
              <w:keepNext/>
              <w:overflowPunct w:val="0"/>
              <w:autoSpaceDE w:val="0"/>
              <w:autoSpaceDN w:val="0"/>
              <w:adjustRightInd w:val="0"/>
              <w:spacing w:after="4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804" w:rsidRPr="00926804" w:rsidRDefault="00926804" w:rsidP="00926804">
            <w:pPr>
              <w:widowControl w:val="0"/>
              <w:suppressAutoHyphens/>
              <w:spacing w:before="120"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</w:pPr>
            <w:r w:rsidRPr="00926804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  <w:t>* В случае отсутствия ИН укажите одну из нижеперечисленных причин в поле «Причина отсутствия ИН»:</w:t>
            </w:r>
          </w:p>
          <w:p w:rsidR="00926804" w:rsidRPr="00926804" w:rsidRDefault="00926804" w:rsidP="00926804">
            <w:pPr>
              <w:suppressAutoHyphens/>
              <w:spacing w:after="0" w:line="240" w:lineRule="auto"/>
              <w:ind w:left="601" w:hanging="360"/>
              <w:jc w:val="both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</w:pPr>
            <w:r w:rsidRPr="00926804">
              <w:rPr>
                <w:rFonts w:ascii="Times New Roman" w:eastAsia="Times New Roman" w:hAnsi="Pragmatica" w:cs="Times New Roman"/>
                <w:b/>
                <w:color w:val="000000"/>
                <w:sz w:val="16"/>
                <w:szCs w:val="16"/>
                <w:lang w:eastAsia="ru-RU"/>
              </w:rPr>
              <w:t>А</w:t>
            </w:r>
            <w:r w:rsidRPr="00926804">
              <w:rPr>
                <w:rFonts w:ascii="Times New Roman" w:eastAsia="Times New Roman" w:hAnsi="Pragmatica" w:cs="Times New Roman"/>
                <w:i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926804">
              <w:rPr>
                <w:rFonts w:ascii="MS Mincho" w:eastAsia="MS Mincho" w:hAnsi="MS Mincho" w:cs="MS Mincho" w:hint="eastAsia"/>
                <w:sz w:val="16"/>
                <w:szCs w:val="16"/>
              </w:rPr>
              <w:t>☐</w:t>
            </w:r>
            <w:r w:rsidRPr="00926804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  <w:tab/>
              <w:t>юрисдикция не присваивает ИН</w:t>
            </w:r>
          </w:p>
          <w:p w:rsidR="00926804" w:rsidRPr="00926804" w:rsidRDefault="00926804" w:rsidP="00926804">
            <w:pPr>
              <w:suppressAutoHyphens/>
              <w:spacing w:after="0" w:line="240" w:lineRule="auto"/>
              <w:ind w:left="601" w:hanging="360"/>
              <w:jc w:val="both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</w:pPr>
            <w:proofErr w:type="gramStart"/>
            <w:r w:rsidRPr="0092680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</w:t>
            </w:r>
            <w:proofErr w:type="gramEnd"/>
            <w:r w:rsidRPr="00926804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  <w:t xml:space="preserve"> </w:t>
            </w:r>
            <w:r w:rsidRPr="00926804">
              <w:rPr>
                <w:rFonts w:ascii="MS Mincho" w:eastAsia="MS Mincho" w:hAnsi="MS Mincho" w:cs="MS Mincho" w:hint="eastAsia"/>
                <w:sz w:val="16"/>
                <w:szCs w:val="16"/>
              </w:rPr>
              <w:t>☐</w:t>
            </w:r>
            <w:r w:rsidRPr="00926804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  <w:tab/>
              <w:t>юрисдикция не присвоила ИН организации</w:t>
            </w:r>
          </w:p>
          <w:p w:rsidR="00926804" w:rsidRPr="00926804" w:rsidRDefault="00926804" w:rsidP="00926804">
            <w:pPr>
              <w:suppressAutoHyphens/>
              <w:spacing w:after="0" w:line="240" w:lineRule="auto"/>
              <w:ind w:left="601" w:hanging="360"/>
              <w:jc w:val="both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</w:pPr>
            <w:r w:rsidRPr="0092680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</w:t>
            </w:r>
            <w:r w:rsidRPr="00926804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  <w:t xml:space="preserve"> </w:t>
            </w:r>
            <w:r w:rsidRPr="00926804">
              <w:rPr>
                <w:rFonts w:ascii="MS Mincho" w:eastAsia="MS Mincho" w:hAnsi="MS Mincho" w:cs="MS Mincho" w:hint="eastAsia"/>
                <w:sz w:val="16"/>
                <w:szCs w:val="16"/>
              </w:rPr>
              <w:t>☐</w:t>
            </w:r>
            <w:r w:rsidRPr="00926804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  <w:tab/>
              <w:t xml:space="preserve">иное (в </w:t>
            </w:r>
            <w:proofErr w:type="gramStart"/>
            <w:r w:rsidRPr="00926804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  <w:t>случае</w:t>
            </w:r>
            <w:proofErr w:type="gramEnd"/>
            <w:r w:rsidRPr="00926804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  <w:t xml:space="preserve"> выбора данного варианта, необходимо вписать текстом причину в поле «Причина отсутствия ИН»)</w:t>
            </w:r>
          </w:p>
          <w:p w:rsidR="00926804" w:rsidRPr="00926804" w:rsidRDefault="00926804" w:rsidP="00926804">
            <w:pPr>
              <w:suppressAutoHyphens/>
              <w:spacing w:after="0" w:line="240" w:lineRule="auto"/>
              <w:ind w:left="794" w:hanging="36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26804" w:rsidRPr="00926804" w:rsidRDefault="00926804" w:rsidP="0092680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</w:pPr>
            <w:r w:rsidRPr="00926804"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 xml:space="preserve">При ответе «Нет» необходимо  заполнить Приложение 4.4 к </w:t>
            </w:r>
            <w:r w:rsidRPr="00926804">
              <w:rPr>
                <w:rFonts w:ascii="Times New Roman" w:hAnsi="Times New Roman"/>
                <w:b/>
                <w:bCs/>
                <w:i/>
                <w:sz w:val="14"/>
                <w:szCs w:val="14"/>
                <w:lang w:eastAsia="ru-RU"/>
              </w:rPr>
              <w:t>«</w:t>
            </w:r>
            <w:r w:rsidRPr="00926804"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 xml:space="preserve">Дополнительным сведениям в целях </w:t>
            </w:r>
            <w:r w:rsidRPr="00926804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en-US"/>
              </w:rPr>
              <w:t>FATCA</w:t>
            </w:r>
            <w:r w:rsidRPr="00926804"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 xml:space="preserve"> и </w:t>
            </w:r>
            <w:r w:rsidRPr="00926804">
              <w:rPr>
                <w:rFonts w:ascii="Times New Roman" w:cs="Times New Roman"/>
                <w:i/>
                <w:color w:val="000000"/>
                <w:sz w:val="14"/>
                <w:szCs w:val="14"/>
                <w:lang w:val="en-US"/>
              </w:rPr>
              <w:t>CRS</w:t>
            </w:r>
            <w:r w:rsidRPr="00926804">
              <w:rPr>
                <w:rFonts w:ascii="Times New Roman" w:hAnsi="Times New Roman"/>
                <w:b/>
                <w:bCs/>
                <w:i/>
                <w:sz w:val="14"/>
                <w:szCs w:val="14"/>
                <w:lang w:eastAsia="ru-RU"/>
              </w:rPr>
              <w:t xml:space="preserve"> »</w:t>
            </w:r>
          </w:p>
        </w:tc>
      </w:tr>
      <w:tr w:rsidR="00926804" w:rsidRPr="00926804" w:rsidTr="00306232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804" w:rsidRPr="00926804" w:rsidRDefault="00926804" w:rsidP="00926804">
            <w:pPr>
              <w:keepNext/>
              <w:overflowPunct w:val="0"/>
              <w:autoSpaceDE w:val="0"/>
              <w:autoSpaceDN w:val="0"/>
              <w:adjustRightInd w:val="0"/>
              <w:spacing w:after="4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0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11</w:t>
            </w:r>
            <w:r w:rsidRPr="0092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1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804" w:rsidRPr="00926804" w:rsidRDefault="00926804" w:rsidP="00926804">
            <w:pPr>
              <w:keepNext/>
              <w:overflowPunct w:val="0"/>
              <w:autoSpaceDE w:val="0"/>
              <w:autoSpaceDN w:val="0"/>
              <w:adjustRightInd w:val="0"/>
              <w:spacing w:after="4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Являются ли физические лица прямо или косвенно контролирующие организацию налоговыми резидентами только в Российской Федерации?</w:t>
            </w:r>
          </w:p>
        </w:tc>
        <w:tc>
          <w:tcPr>
            <w:tcW w:w="55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804" w:rsidRPr="00926804" w:rsidRDefault="00926804" w:rsidP="00926804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04">
              <w:rPr>
                <w:rFonts w:ascii="MS Mincho" w:eastAsia="MS Mincho" w:hAnsi="MS Mincho" w:cs="MS Mincho" w:hint="eastAsia"/>
                <w:color w:val="000000"/>
                <w:sz w:val="20"/>
                <w:szCs w:val="20"/>
                <w:lang w:eastAsia="ru-RU"/>
              </w:rPr>
              <w:t>☐</w:t>
            </w:r>
            <w:r w:rsidRPr="0092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ДА,</w:t>
            </w:r>
            <w:r w:rsidRPr="0092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все контролирующие лица являются налоговыми резидентами только в РФ</w:t>
            </w:r>
          </w:p>
          <w:p w:rsidR="00926804" w:rsidRPr="00926804" w:rsidRDefault="00926804" w:rsidP="00926804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04">
              <w:rPr>
                <w:rFonts w:ascii="MS Mincho" w:eastAsia="MS Mincho" w:hAnsi="MS Mincho" w:cs="MS Mincho" w:hint="eastAsia"/>
                <w:color w:val="000000"/>
                <w:sz w:val="20"/>
                <w:szCs w:val="20"/>
                <w:lang w:eastAsia="ru-RU"/>
              </w:rPr>
              <w:t>☐</w:t>
            </w:r>
            <w:r w:rsidRPr="0092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НЕТ,</w:t>
            </w:r>
            <w:r w:rsidRPr="0092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среди контролирующих лиц есть налоговые резиденты иностранных юрисдикций</w:t>
            </w:r>
          </w:p>
          <w:p w:rsidR="00926804" w:rsidRPr="00926804" w:rsidRDefault="00926804" w:rsidP="00926804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26804" w:rsidRPr="00926804" w:rsidRDefault="00926804" w:rsidP="00926804">
            <w:pPr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</w:pPr>
            <w:r w:rsidRPr="00926804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 xml:space="preserve">Определение “Контролирующих лиц” отражено в </w:t>
            </w:r>
            <w:r w:rsidRPr="00926804">
              <w:rPr>
                <w:rFonts w:ascii="Times New Roman" w:hAnsi="Times New Roman"/>
                <w:b/>
                <w:bCs/>
                <w:i/>
                <w:sz w:val="14"/>
                <w:szCs w:val="14"/>
                <w:lang w:eastAsia="ru-RU"/>
              </w:rPr>
              <w:t>«</w:t>
            </w:r>
            <w:r w:rsidRPr="00926804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 xml:space="preserve">Глоссарии по </w:t>
            </w:r>
            <w:r w:rsidRPr="00926804">
              <w:rPr>
                <w:rFonts w:ascii="Times New Roman" w:eastAsia="Times New Roman" w:hAnsi="Times New Roman" w:cs="Times New Roman"/>
                <w:i/>
                <w:sz w:val="14"/>
                <w:szCs w:val="14"/>
                <w:lang w:val="en-US" w:eastAsia="ru-RU"/>
              </w:rPr>
              <w:t>CRS</w:t>
            </w:r>
            <w:r w:rsidRPr="00926804">
              <w:rPr>
                <w:rFonts w:ascii="Times New Roman" w:hAnsi="Times New Roman"/>
                <w:b/>
                <w:bCs/>
                <w:i/>
                <w:sz w:val="14"/>
                <w:szCs w:val="14"/>
                <w:lang w:eastAsia="ru-RU"/>
              </w:rPr>
              <w:t>»</w:t>
            </w:r>
            <w:r w:rsidRPr="00926804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 xml:space="preserve"> (Приложение 4.5 </w:t>
            </w:r>
            <w:r w:rsidRPr="00926804">
              <w:rPr>
                <w:rFonts w:ascii="Times New Roman" w:hAnsi="Times New Roman"/>
                <w:b/>
                <w:bCs/>
                <w:i/>
                <w:sz w:val="14"/>
                <w:szCs w:val="14"/>
                <w:lang w:eastAsia="ru-RU"/>
              </w:rPr>
              <w:t>к «</w:t>
            </w:r>
            <w:r w:rsidRPr="00926804"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 xml:space="preserve">Дополнительным сведениям в целях </w:t>
            </w:r>
            <w:r w:rsidRPr="00926804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en-US"/>
              </w:rPr>
              <w:t>FATCA</w:t>
            </w:r>
            <w:r w:rsidRPr="00926804"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 xml:space="preserve"> и </w:t>
            </w:r>
            <w:r w:rsidRPr="00926804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en-US"/>
              </w:rPr>
              <w:t>CRS</w:t>
            </w:r>
            <w:r w:rsidRPr="00926804">
              <w:rPr>
                <w:rFonts w:ascii="Times New Roman" w:hAnsi="Times New Roman"/>
                <w:b/>
                <w:bCs/>
                <w:i/>
                <w:sz w:val="14"/>
                <w:szCs w:val="14"/>
                <w:lang w:eastAsia="ru-RU"/>
              </w:rPr>
              <w:t xml:space="preserve"> »)</w:t>
            </w:r>
            <w:r w:rsidRPr="00926804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>.</w:t>
            </w:r>
          </w:p>
          <w:p w:rsidR="00926804" w:rsidRPr="00926804" w:rsidRDefault="00926804" w:rsidP="00926804">
            <w:pPr>
              <w:spacing w:after="0" w:line="240" w:lineRule="auto"/>
              <w:ind w:left="34" w:right="33"/>
              <w:rPr>
                <w:rFonts w:ascii="MS Mincho" w:eastAsia="MS Mincho" w:hAnsi="MS Mincho" w:cs="MS Mincho"/>
              </w:rPr>
            </w:pPr>
            <w:proofErr w:type="gramStart"/>
            <w:r w:rsidRPr="00926804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 xml:space="preserve">При наличии отметки в графе «Нет» необходимо заполнить Приложение 3 к ИСК «Сведения о </w:t>
            </w:r>
            <w:proofErr w:type="spellStart"/>
            <w:r w:rsidRPr="00926804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>бенефициарном</w:t>
            </w:r>
            <w:proofErr w:type="spellEnd"/>
            <w:r w:rsidRPr="00926804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 xml:space="preserve"> владельце в целях 115-ФЗ» и Приложение 4.4  </w:t>
            </w:r>
            <w:r w:rsidRPr="00926804">
              <w:rPr>
                <w:rFonts w:ascii="Times New Roman" w:hAnsi="Times New Roman"/>
                <w:b/>
                <w:bCs/>
                <w:i/>
                <w:sz w:val="14"/>
                <w:szCs w:val="14"/>
                <w:lang w:eastAsia="ru-RU"/>
              </w:rPr>
              <w:t>к «</w:t>
            </w:r>
            <w:r w:rsidRPr="00926804"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 xml:space="preserve">Дополнительным сведениям в целях </w:t>
            </w:r>
            <w:r w:rsidRPr="00926804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en-US"/>
              </w:rPr>
              <w:t>FATCA</w:t>
            </w:r>
            <w:r w:rsidRPr="00926804"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 xml:space="preserve"> и </w:t>
            </w:r>
            <w:r w:rsidRPr="00926804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en-US"/>
              </w:rPr>
              <w:t>CRS</w:t>
            </w:r>
            <w:r w:rsidRPr="00926804">
              <w:rPr>
                <w:rFonts w:ascii="Times New Roman" w:hAnsi="Times New Roman"/>
                <w:b/>
                <w:bCs/>
                <w:i/>
                <w:sz w:val="14"/>
                <w:szCs w:val="14"/>
                <w:lang w:eastAsia="ru-RU"/>
              </w:rPr>
              <w:t xml:space="preserve"> »</w:t>
            </w:r>
            <w:r w:rsidRPr="00926804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>.</w:t>
            </w:r>
            <w:proofErr w:type="gramEnd"/>
          </w:p>
        </w:tc>
      </w:tr>
      <w:tr w:rsidR="00926804" w:rsidRPr="00926804" w:rsidTr="00306232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804" w:rsidRPr="00926804" w:rsidRDefault="00926804" w:rsidP="00926804">
            <w:pPr>
              <w:keepNext/>
              <w:overflowPunct w:val="0"/>
              <w:autoSpaceDE w:val="0"/>
              <w:autoSpaceDN w:val="0"/>
              <w:adjustRightInd w:val="0"/>
              <w:spacing w:after="4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2680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12.</w:t>
            </w:r>
          </w:p>
        </w:tc>
        <w:tc>
          <w:tcPr>
            <w:tcW w:w="41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804" w:rsidRPr="00926804" w:rsidRDefault="00926804" w:rsidP="00926804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Является ли хотя бы одно из следующих утверждений для организации верным:</w:t>
            </w:r>
          </w:p>
          <w:p w:rsidR="00926804" w:rsidRPr="00926804" w:rsidRDefault="00926804" w:rsidP="00926804">
            <w:pPr>
              <w:spacing w:after="0" w:line="240" w:lineRule="auto"/>
              <w:ind w:left="34" w:right="3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804" w:rsidRPr="00926804" w:rsidRDefault="00926804" w:rsidP="00926804">
            <w:pPr>
              <w:keepNext/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@Meiryo UI" w:hAnsi="Times New Roman" w:cs="Times New Roman"/>
                <w:sz w:val="20"/>
                <w:szCs w:val="20"/>
              </w:rPr>
            </w:pPr>
            <w:r w:rsidRPr="00926804">
              <w:rPr>
                <w:rFonts w:ascii="Times New Roman" w:eastAsia="@Meiryo UI" w:hAnsi="Times New Roman" w:cs="Times New Roman"/>
                <w:sz w:val="20"/>
                <w:szCs w:val="20"/>
              </w:rPr>
              <w:t>Являюсь налогоплательщиком США</w:t>
            </w:r>
            <w:r w:rsidRPr="00926804">
              <w:rPr>
                <w:rFonts w:ascii="Times New Roman" w:eastAsia="@Meiryo UI" w:hAnsi="Times New Roman" w:cs="Times New Roman"/>
                <w:sz w:val="20"/>
                <w:szCs w:val="20"/>
                <w:lang w:val="en-US"/>
              </w:rPr>
              <w:t>;</w:t>
            </w:r>
          </w:p>
          <w:p w:rsidR="00926804" w:rsidRPr="00926804" w:rsidRDefault="00926804" w:rsidP="00926804">
            <w:pPr>
              <w:keepNext/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@Meiryo UI" w:hAnsi="Times New Roman" w:cs="Times New Roman"/>
                <w:sz w:val="20"/>
                <w:szCs w:val="20"/>
              </w:rPr>
            </w:pPr>
            <w:r w:rsidRPr="00926804">
              <w:rPr>
                <w:rFonts w:ascii="Times New Roman" w:eastAsia="@Meiryo UI" w:hAnsi="Times New Roman" w:cs="Times New Roman"/>
                <w:sz w:val="20"/>
                <w:szCs w:val="20"/>
              </w:rPr>
              <w:t>Являюсь Иностранным финансовым институтом для целей FATCA;</w:t>
            </w:r>
          </w:p>
          <w:p w:rsidR="00926804" w:rsidRPr="00926804" w:rsidRDefault="00926804" w:rsidP="00926804">
            <w:pPr>
              <w:keepNext/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@Meiryo UI" w:hAnsi="Times New Roman" w:cs="Times New Roman"/>
                <w:sz w:val="20"/>
                <w:szCs w:val="20"/>
              </w:rPr>
            </w:pPr>
            <w:r w:rsidRPr="00926804">
              <w:rPr>
                <w:rFonts w:ascii="Times New Roman" w:eastAsia="@Meiryo UI" w:hAnsi="Times New Roman" w:cs="Times New Roman"/>
                <w:sz w:val="20"/>
                <w:szCs w:val="20"/>
              </w:rPr>
              <w:t xml:space="preserve">Выступаю в роли посредника (по договорам поручительства, комиссии, доверительного управления, агентским договорам либо иным </w:t>
            </w:r>
            <w:proofErr w:type="spellStart"/>
            <w:r w:rsidRPr="00926804">
              <w:rPr>
                <w:rFonts w:ascii="Times New Roman" w:eastAsia="@Meiryo UI" w:hAnsi="Times New Roman" w:cs="Times New Roman"/>
                <w:sz w:val="20"/>
                <w:szCs w:val="20"/>
              </w:rPr>
              <w:t>гражданско</w:t>
            </w:r>
            <w:proofErr w:type="spellEnd"/>
            <w:r w:rsidRPr="00926804">
              <w:rPr>
                <w:rFonts w:ascii="Times New Roman" w:eastAsia="@Meiryo UI" w:hAnsi="Times New Roman" w:cs="Times New Roman"/>
                <w:sz w:val="20"/>
                <w:szCs w:val="20"/>
              </w:rPr>
              <w:t xml:space="preserve"> – правовым договорам в пользу третьих лиц);</w:t>
            </w:r>
          </w:p>
          <w:p w:rsidR="00926804" w:rsidRPr="00926804" w:rsidRDefault="00926804" w:rsidP="00926804">
            <w:pPr>
              <w:keepNext/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@Meiryo UI" w:hAnsi="Times New Roman" w:cs="Times New Roman"/>
                <w:sz w:val="20"/>
                <w:szCs w:val="20"/>
              </w:rPr>
            </w:pPr>
            <w:r w:rsidRPr="00926804">
              <w:rPr>
                <w:rFonts w:ascii="Times New Roman" w:eastAsia="@Meiryo UI" w:hAnsi="Times New Roman" w:cs="Times New Roman"/>
                <w:sz w:val="20"/>
                <w:szCs w:val="20"/>
              </w:rPr>
              <w:t>Более 10% акций (долей) принадлежат налогоплательщикам США (</w:t>
            </w:r>
            <w:proofErr w:type="spellStart"/>
            <w:r w:rsidRPr="00926804">
              <w:rPr>
                <w:rFonts w:ascii="Times New Roman" w:eastAsia="@Meiryo UI" w:hAnsi="Times New Roman" w:cs="Times New Roman"/>
                <w:sz w:val="20"/>
                <w:szCs w:val="20"/>
              </w:rPr>
              <w:t>юр</w:t>
            </w:r>
            <w:proofErr w:type="gramStart"/>
            <w:r w:rsidRPr="00926804">
              <w:rPr>
                <w:rFonts w:ascii="Times New Roman" w:eastAsia="@Meiryo UI" w:hAnsi="Times New Roman" w:cs="Times New Roman"/>
                <w:sz w:val="20"/>
                <w:szCs w:val="20"/>
              </w:rPr>
              <w:t>.л</w:t>
            </w:r>
            <w:proofErr w:type="gramEnd"/>
            <w:r w:rsidRPr="00926804">
              <w:rPr>
                <w:rFonts w:ascii="Times New Roman" w:eastAsia="@Meiryo UI" w:hAnsi="Times New Roman" w:cs="Times New Roman"/>
                <w:sz w:val="20"/>
                <w:szCs w:val="20"/>
              </w:rPr>
              <w:t>ицам</w:t>
            </w:r>
            <w:proofErr w:type="spellEnd"/>
            <w:r w:rsidRPr="00926804">
              <w:rPr>
                <w:rFonts w:ascii="Times New Roman" w:eastAsia="@Meiryo UI" w:hAnsi="Times New Roman" w:cs="Times New Roman"/>
                <w:sz w:val="20"/>
                <w:szCs w:val="20"/>
              </w:rPr>
              <w:t>/</w:t>
            </w:r>
            <w:proofErr w:type="spellStart"/>
            <w:r w:rsidRPr="00926804">
              <w:rPr>
                <w:rFonts w:ascii="Times New Roman" w:eastAsia="@Meiryo UI" w:hAnsi="Times New Roman" w:cs="Times New Roman"/>
                <w:sz w:val="20"/>
                <w:szCs w:val="20"/>
              </w:rPr>
              <w:t>физ.лицам</w:t>
            </w:r>
            <w:proofErr w:type="spellEnd"/>
            <w:r w:rsidRPr="00926804">
              <w:rPr>
                <w:rFonts w:ascii="Times New Roman" w:eastAsia="@Meiryo UI" w:hAnsi="Times New Roman" w:cs="Times New Roman"/>
                <w:sz w:val="20"/>
                <w:szCs w:val="20"/>
              </w:rPr>
              <w:t>).</w:t>
            </w:r>
          </w:p>
          <w:p w:rsidR="00926804" w:rsidRPr="00926804" w:rsidRDefault="00926804" w:rsidP="00926804">
            <w:pPr>
              <w:keepNext/>
              <w:spacing w:after="0" w:line="240" w:lineRule="auto"/>
              <w:ind w:left="360"/>
              <w:contextualSpacing/>
              <w:jc w:val="both"/>
              <w:rPr>
                <w:rFonts w:ascii="Times New Roman" w:eastAsia="@Meiryo UI" w:hAnsi="Times New Roman" w:cs="Times New Roman"/>
                <w:sz w:val="20"/>
                <w:szCs w:val="20"/>
              </w:rPr>
            </w:pPr>
          </w:p>
          <w:p w:rsidR="00926804" w:rsidRPr="00926804" w:rsidRDefault="00926804" w:rsidP="00926804">
            <w:pPr>
              <w:keepNext/>
              <w:spacing w:after="0" w:line="240" w:lineRule="auto"/>
              <w:jc w:val="both"/>
              <w:rPr>
                <w:rFonts w:ascii="Times New Roman" w:eastAsia="@Meiryo UI" w:hAnsi="Times New Roman"/>
                <w:bCs/>
                <w:sz w:val="20"/>
                <w:szCs w:val="20"/>
              </w:rPr>
            </w:pPr>
            <w:r w:rsidRPr="00926804">
              <w:rPr>
                <w:rFonts w:ascii="Times New Roman" w:eastAsia="@Meiryo UI" w:hAnsi="Times New Roman" w:hint="eastAsia"/>
                <w:b/>
                <w:bCs/>
                <w:sz w:val="20"/>
                <w:szCs w:val="20"/>
              </w:rPr>
              <w:t>☐</w:t>
            </w:r>
            <w:r w:rsidRPr="00926804">
              <w:rPr>
                <w:rFonts w:ascii="Times New Roman" w:eastAsia="@Meiryo UI" w:hAnsi="Times New Roman"/>
                <w:b/>
                <w:bCs/>
                <w:sz w:val="20"/>
                <w:szCs w:val="20"/>
              </w:rPr>
              <w:t xml:space="preserve"> </w:t>
            </w:r>
            <w:r w:rsidRPr="00926804">
              <w:rPr>
                <w:rFonts w:ascii="Times New Roman" w:eastAsia="@Meiryo UI" w:hAnsi="Times New Roman"/>
                <w:bCs/>
                <w:sz w:val="20"/>
                <w:szCs w:val="20"/>
              </w:rPr>
              <w:t xml:space="preserve">ДА, одно из утверждения является верным                                </w:t>
            </w:r>
          </w:p>
          <w:p w:rsidR="00926804" w:rsidRPr="00926804" w:rsidRDefault="00926804" w:rsidP="00926804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04">
              <w:rPr>
                <w:rFonts w:ascii="MS Mincho" w:eastAsia="MS Mincho" w:hAnsi="MS Mincho" w:cs="MS Mincho" w:hint="eastAsia"/>
                <w:color w:val="000000"/>
                <w:sz w:val="20"/>
                <w:szCs w:val="20"/>
                <w:lang w:eastAsia="ru-RU"/>
              </w:rPr>
              <w:t>☐</w:t>
            </w:r>
            <w:r w:rsidRPr="0092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НЕТ, данные утверждения не применимы для организации</w:t>
            </w:r>
          </w:p>
          <w:p w:rsidR="00926804" w:rsidRPr="00926804" w:rsidRDefault="00926804" w:rsidP="00926804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26804" w:rsidRPr="00926804" w:rsidRDefault="00926804" w:rsidP="00926804">
            <w:pPr>
              <w:spacing w:after="0" w:line="240" w:lineRule="auto"/>
              <w:ind w:right="33"/>
              <w:rPr>
                <w:rFonts w:ascii="MS Mincho" w:eastAsia="MS Mincho" w:hAnsi="MS Mincho" w:cs="MS Mincho"/>
                <w:color w:val="000000"/>
                <w:sz w:val="16"/>
                <w:szCs w:val="16"/>
                <w:lang w:eastAsia="ru-RU"/>
              </w:rPr>
            </w:pPr>
            <w:r w:rsidRPr="00926804">
              <w:rPr>
                <w:rFonts w:ascii="Times New Roman" w:hAnsi="Times New Roman"/>
                <w:bCs/>
                <w:i/>
                <w:sz w:val="14"/>
                <w:szCs w:val="14"/>
                <w:lang w:eastAsia="ru-RU"/>
              </w:rPr>
              <w:t xml:space="preserve">При наличии отметки в графе «Да» необходимо заполнить «Дополнительные сведения в целях FATCA и </w:t>
            </w:r>
            <w:r w:rsidRPr="00926804">
              <w:rPr>
                <w:rFonts w:ascii="Times New Roman" w:hAnsi="Times New Roman"/>
                <w:bCs/>
                <w:i/>
                <w:sz w:val="14"/>
                <w:szCs w:val="14"/>
                <w:lang w:val="en-US" w:eastAsia="ru-RU"/>
              </w:rPr>
              <w:t>CRS</w:t>
            </w:r>
            <w:r w:rsidRPr="00926804">
              <w:rPr>
                <w:rFonts w:ascii="Times New Roman" w:hAnsi="Times New Roman"/>
                <w:bCs/>
                <w:i/>
                <w:sz w:val="14"/>
                <w:szCs w:val="14"/>
                <w:lang w:eastAsia="ru-RU"/>
              </w:rPr>
              <w:t>» Приложение 4.0-4.3</w:t>
            </w:r>
          </w:p>
        </w:tc>
      </w:tr>
      <w:tr w:rsidR="00926804" w:rsidRPr="00926804" w:rsidTr="00306232">
        <w:trPr>
          <w:trHeight w:val="395"/>
        </w:trPr>
        <w:tc>
          <w:tcPr>
            <w:tcW w:w="1020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804" w:rsidRPr="00926804" w:rsidRDefault="00926804" w:rsidP="00926804">
            <w:pPr>
              <w:keepNext/>
              <w:autoSpaceDE w:val="0"/>
              <w:autoSpaceDN w:val="0"/>
              <w:adjustRightInd w:val="0"/>
              <w:spacing w:after="0"/>
              <w:ind w:right="23" w:firstLine="34"/>
              <w:contextualSpacing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92680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Информация об иностранной структуре </w:t>
            </w:r>
            <w:r w:rsidRPr="0092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образования юридического лица</w:t>
            </w:r>
          </w:p>
        </w:tc>
      </w:tr>
      <w:tr w:rsidR="00926804" w:rsidRPr="00926804" w:rsidTr="00306232">
        <w:trPr>
          <w:trHeight w:val="39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804" w:rsidRPr="00926804" w:rsidRDefault="00926804" w:rsidP="00926804">
            <w:pPr>
              <w:keepNext/>
              <w:overflowPunct w:val="0"/>
              <w:autoSpaceDE w:val="0"/>
              <w:autoSpaceDN w:val="0"/>
              <w:adjustRightInd w:val="0"/>
              <w:spacing w:after="4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2680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13.</w:t>
            </w:r>
          </w:p>
        </w:tc>
        <w:tc>
          <w:tcPr>
            <w:tcW w:w="39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804" w:rsidRPr="00926804" w:rsidRDefault="00926804" w:rsidP="00926804">
            <w:pPr>
              <w:keepNext/>
              <w:spacing w:after="0" w:line="240" w:lineRule="auto"/>
              <w:jc w:val="both"/>
              <w:rPr>
                <w:rFonts w:ascii="Times New Roman" w:eastAsia="Times New Roman"/>
                <w:sz w:val="20"/>
                <w:szCs w:val="20"/>
                <w:lang w:eastAsia="ru-RU"/>
              </w:rPr>
            </w:pPr>
            <w:proofErr w:type="gramStart"/>
            <w:r w:rsidRPr="0092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(коды) (при наличии) иностранной структуры без образования юридического лица в государстве (на территории) ее регистрации (инкорпорации) в качестве налогоплательщика (или его (их) аналоги).</w:t>
            </w:r>
            <w:proofErr w:type="gramEnd"/>
          </w:p>
        </w:tc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804" w:rsidRPr="00926804" w:rsidRDefault="00926804" w:rsidP="00926804">
            <w:pPr>
              <w:keepNext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926804" w:rsidRPr="00926804" w:rsidTr="00306232">
        <w:trPr>
          <w:trHeight w:val="39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804" w:rsidRPr="00926804" w:rsidRDefault="00926804" w:rsidP="00926804">
            <w:pPr>
              <w:keepNext/>
              <w:overflowPunct w:val="0"/>
              <w:autoSpaceDE w:val="0"/>
              <w:autoSpaceDN w:val="0"/>
              <w:adjustRightInd w:val="0"/>
              <w:spacing w:after="4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2680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14.</w:t>
            </w:r>
          </w:p>
        </w:tc>
        <w:tc>
          <w:tcPr>
            <w:tcW w:w="39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804" w:rsidRPr="00926804" w:rsidRDefault="00926804" w:rsidP="00926804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ведения основной деятельности</w:t>
            </w:r>
          </w:p>
        </w:tc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804" w:rsidRPr="00926804" w:rsidRDefault="00926804" w:rsidP="00926804">
            <w:pPr>
              <w:keepNext/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926804">
              <w:rPr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926804">
              <w:rPr>
                <w:sz w:val="20"/>
                <w:szCs w:val="20"/>
                <w:u w:val="single"/>
              </w:rPr>
              <w:instrText xml:space="preserve"> FORMTEXT </w:instrText>
            </w:r>
            <w:r w:rsidRPr="00926804">
              <w:rPr>
                <w:sz w:val="20"/>
                <w:szCs w:val="20"/>
                <w:u w:val="single"/>
              </w:rPr>
            </w:r>
            <w:r w:rsidRPr="00926804">
              <w:rPr>
                <w:sz w:val="20"/>
                <w:szCs w:val="20"/>
                <w:u w:val="single"/>
              </w:rPr>
              <w:fldChar w:fldCharType="separate"/>
            </w:r>
            <w:r w:rsidRPr="00926804">
              <w:rPr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noProof/>
                <w:sz w:val="20"/>
                <w:szCs w:val="20"/>
                <w:u w:val="single"/>
              </w:rPr>
              <w:t> </w:t>
            </w:r>
            <w:r w:rsidRPr="00926804">
              <w:rPr>
                <w:sz w:val="20"/>
                <w:szCs w:val="20"/>
                <w:u w:val="single"/>
              </w:rPr>
              <w:fldChar w:fldCharType="end"/>
            </w:r>
          </w:p>
        </w:tc>
      </w:tr>
      <w:tr w:rsidR="00926804" w:rsidRPr="00926804" w:rsidTr="00306232">
        <w:trPr>
          <w:trHeight w:val="39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804" w:rsidRPr="00926804" w:rsidRDefault="00926804" w:rsidP="00926804">
            <w:pPr>
              <w:keepNext/>
              <w:overflowPunct w:val="0"/>
              <w:autoSpaceDE w:val="0"/>
              <w:autoSpaceDN w:val="0"/>
              <w:adjustRightInd w:val="0"/>
              <w:spacing w:after="4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0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15.</w:t>
            </w:r>
          </w:p>
        </w:tc>
        <w:tc>
          <w:tcPr>
            <w:tcW w:w="39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6804" w:rsidRPr="00926804" w:rsidRDefault="00926804" w:rsidP="00926804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Состав имущества, находящегося в </w:t>
            </w:r>
            <w:proofErr w:type="gramStart"/>
            <w:r w:rsidRPr="0092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управлении</w:t>
            </w:r>
            <w:proofErr w:type="gramEnd"/>
            <w:r w:rsidRPr="0092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(собственности) </w:t>
            </w:r>
            <w:r w:rsidRPr="00926804">
              <w:rPr>
                <w:rFonts w:ascii="Times New Roman" w:eastAsia="Times New Roman" w:hAnsi="Times New Roman"/>
                <w:vertAlign w:val="superscript"/>
                <w:lang w:eastAsia="ru-RU"/>
              </w:rPr>
              <w:footnoteReference w:id="1"/>
            </w:r>
          </w:p>
        </w:tc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804" w:rsidRPr="00926804" w:rsidRDefault="00926804" w:rsidP="00926804">
            <w:pPr>
              <w:keepNext/>
              <w:autoSpaceDE w:val="0"/>
              <w:autoSpaceDN w:val="0"/>
              <w:adjustRightInd w:val="0"/>
              <w:ind w:right="23" w:firstLine="34"/>
              <w:contextualSpacing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</w:tr>
      <w:tr w:rsidR="00926804" w:rsidRPr="00926804" w:rsidTr="00306232">
        <w:trPr>
          <w:trHeight w:val="39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804" w:rsidRPr="00926804" w:rsidRDefault="00926804" w:rsidP="00926804">
            <w:pPr>
              <w:keepNext/>
              <w:overflowPunct w:val="0"/>
              <w:autoSpaceDE w:val="0"/>
              <w:autoSpaceDN w:val="0"/>
              <w:adjustRightInd w:val="0"/>
              <w:spacing w:after="4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0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16.</w:t>
            </w:r>
          </w:p>
        </w:tc>
        <w:tc>
          <w:tcPr>
            <w:tcW w:w="39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6804" w:rsidRPr="00926804" w:rsidRDefault="00926804" w:rsidP="00926804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Фамилия, имя, отчество (при наличии), наименование и адрес места жительства (места нахождения) учредителей и </w:t>
            </w:r>
            <w:r w:rsidRPr="0092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доверительного собственника (управляющего) </w:t>
            </w:r>
            <w:r w:rsidRPr="00926804">
              <w:rPr>
                <w:rFonts w:ascii="Times New Roman" w:eastAsia="Times New Roman" w:hAnsi="Times New Roman"/>
                <w:vertAlign w:val="superscript"/>
                <w:lang w:eastAsia="ru-RU"/>
              </w:rPr>
              <w:footnoteReference w:id="2"/>
            </w:r>
          </w:p>
        </w:tc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804" w:rsidRPr="00926804" w:rsidRDefault="00926804" w:rsidP="00926804">
            <w:pPr>
              <w:keepNext/>
              <w:autoSpaceDE w:val="0"/>
              <w:autoSpaceDN w:val="0"/>
              <w:adjustRightInd w:val="0"/>
              <w:ind w:right="23" w:firstLine="34"/>
              <w:contextualSpacing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</w:tr>
      <w:tr w:rsidR="00926804" w:rsidRPr="00926804" w:rsidTr="00306232">
        <w:trPr>
          <w:trHeight w:val="693"/>
        </w:trPr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926804" w:rsidRPr="00926804" w:rsidRDefault="00926804" w:rsidP="009268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2680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_____________</w:t>
            </w:r>
            <w:r w:rsidRPr="0092680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>дата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926804" w:rsidRPr="00926804" w:rsidRDefault="00926804" w:rsidP="009268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2680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___________________________</w:t>
            </w:r>
          </w:p>
          <w:p w:rsidR="00926804" w:rsidRPr="00926804" w:rsidRDefault="00926804" w:rsidP="009268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2680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ФИО Руководителя организации/ Уполномоченного лица</w:t>
            </w:r>
          </w:p>
        </w:tc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926804" w:rsidRPr="00926804" w:rsidRDefault="00926804" w:rsidP="009268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2680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_____________________________</w:t>
            </w:r>
          </w:p>
          <w:p w:rsidR="00926804" w:rsidRPr="00926804" w:rsidRDefault="00926804" w:rsidP="009268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2680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подпись</w:t>
            </w:r>
          </w:p>
        </w:tc>
      </w:tr>
    </w:tbl>
    <w:p w:rsidR="00926804" w:rsidRPr="00926804" w:rsidRDefault="00926804" w:rsidP="00926804"/>
    <w:sectPr w:rsidR="00926804" w:rsidRPr="00926804" w:rsidSect="00926804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1B5D" w:rsidRDefault="00F71B5D" w:rsidP="00926804">
      <w:pPr>
        <w:spacing w:after="0" w:line="240" w:lineRule="auto"/>
      </w:pPr>
      <w:r>
        <w:separator/>
      </w:r>
    </w:p>
  </w:endnote>
  <w:endnote w:type="continuationSeparator" w:id="0">
    <w:p w:rsidR="00F71B5D" w:rsidRDefault="00F71B5D" w:rsidP="009268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Meiryo UI"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Pragma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1B5D" w:rsidRDefault="00F71B5D" w:rsidP="00926804">
      <w:pPr>
        <w:spacing w:after="0" w:line="240" w:lineRule="auto"/>
      </w:pPr>
      <w:r>
        <w:separator/>
      </w:r>
    </w:p>
  </w:footnote>
  <w:footnote w:type="continuationSeparator" w:id="0">
    <w:p w:rsidR="00F71B5D" w:rsidRDefault="00F71B5D" w:rsidP="00926804">
      <w:pPr>
        <w:spacing w:after="0" w:line="240" w:lineRule="auto"/>
      </w:pPr>
      <w:r>
        <w:continuationSeparator/>
      </w:r>
    </w:p>
  </w:footnote>
  <w:footnote w:id="1">
    <w:p w:rsidR="00926804" w:rsidRPr="00926804" w:rsidRDefault="00926804" w:rsidP="00926804">
      <w:pPr>
        <w:pStyle w:val="a3"/>
        <w:rPr>
          <w:rFonts w:ascii="Times New Roman" w:hAnsi="Times New Roman" w:cs="Times New Roman"/>
          <w:sz w:val="18"/>
          <w:szCs w:val="18"/>
        </w:rPr>
      </w:pPr>
      <w:r w:rsidRPr="00926804">
        <w:rPr>
          <w:rStyle w:val="a5"/>
          <w:rFonts w:ascii="Times New Roman" w:hAnsi="Times New Roman"/>
          <w:sz w:val="18"/>
          <w:szCs w:val="18"/>
        </w:rPr>
        <w:footnoteRef/>
      </w:r>
      <w:r w:rsidRPr="00926804">
        <w:rPr>
          <w:rFonts w:ascii="Times New Roman" w:hAnsi="Times New Roman" w:cs="Times New Roman"/>
          <w:sz w:val="18"/>
          <w:szCs w:val="18"/>
        </w:rPr>
        <w:t xml:space="preserve"> Сведения заполняются в </w:t>
      </w:r>
      <w:proofErr w:type="gramStart"/>
      <w:r w:rsidRPr="00926804">
        <w:rPr>
          <w:rFonts w:ascii="Times New Roman" w:hAnsi="Times New Roman" w:cs="Times New Roman"/>
          <w:sz w:val="18"/>
          <w:szCs w:val="18"/>
        </w:rPr>
        <w:t>отношении</w:t>
      </w:r>
      <w:proofErr w:type="gramEnd"/>
      <w:r w:rsidRPr="00926804">
        <w:rPr>
          <w:rFonts w:ascii="Times New Roman" w:hAnsi="Times New Roman" w:cs="Times New Roman"/>
          <w:sz w:val="18"/>
          <w:szCs w:val="18"/>
        </w:rPr>
        <w:t xml:space="preserve"> трастов и иных иностранных структур без образования юридического лица с аналогичной структурой или функцией</w:t>
      </w:r>
    </w:p>
  </w:footnote>
  <w:footnote w:id="2">
    <w:p w:rsidR="00926804" w:rsidRPr="00926804" w:rsidRDefault="00926804" w:rsidP="00926804">
      <w:pPr>
        <w:pStyle w:val="a3"/>
        <w:rPr>
          <w:rFonts w:ascii="Times New Roman" w:hAnsi="Times New Roman" w:cs="Times New Roman"/>
        </w:rPr>
      </w:pPr>
      <w:r w:rsidRPr="00C42558">
        <w:rPr>
          <w:rStyle w:val="a5"/>
          <w:rFonts w:ascii="Times New Roman"/>
          <w:sz w:val="18"/>
          <w:szCs w:val="18"/>
        </w:rPr>
        <w:footnoteRef/>
      </w:r>
      <w:r w:rsidRPr="00C42558">
        <w:rPr>
          <w:rFonts w:ascii="Times New Roman"/>
          <w:sz w:val="18"/>
          <w:szCs w:val="18"/>
        </w:rPr>
        <w:t xml:space="preserve"> </w:t>
      </w:r>
      <w:r w:rsidRPr="00926804">
        <w:rPr>
          <w:rFonts w:ascii="Times New Roman" w:hAnsi="Times New Roman" w:cs="Times New Roman"/>
          <w:sz w:val="18"/>
          <w:szCs w:val="18"/>
        </w:rPr>
        <w:t xml:space="preserve">Сведения заполняются в </w:t>
      </w:r>
      <w:proofErr w:type="gramStart"/>
      <w:r w:rsidRPr="00926804">
        <w:rPr>
          <w:rFonts w:ascii="Times New Roman" w:hAnsi="Times New Roman" w:cs="Times New Roman"/>
          <w:sz w:val="18"/>
          <w:szCs w:val="18"/>
        </w:rPr>
        <w:t>отношении</w:t>
      </w:r>
      <w:proofErr w:type="gramEnd"/>
      <w:r w:rsidRPr="00926804">
        <w:rPr>
          <w:rFonts w:ascii="Times New Roman" w:hAnsi="Times New Roman" w:cs="Times New Roman"/>
          <w:sz w:val="18"/>
          <w:szCs w:val="18"/>
        </w:rPr>
        <w:t xml:space="preserve"> трастов и иных иностранных структур без образования юридического лица с аналогичной структурой или функцией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75201D"/>
    <w:multiLevelType w:val="hybridMultilevel"/>
    <w:tmpl w:val="7EEA79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804"/>
    <w:rsid w:val="00255848"/>
    <w:rsid w:val="00496CF1"/>
    <w:rsid w:val="00926804"/>
    <w:rsid w:val="009D2AF7"/>
    <w:rsid w:val="00B60D69"/>
    <w:rsid w:val="00B77F66"/>
    <w:rsid w:val="00E2727B"/>
    <w:rsid w:val="00F37C6A"/>
    <w:rsid w:val="00F71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926804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926804"/>
    <w:rPr>
      <w:sz w:val="20"/>
      <w:szCs w:val="20"/>
    </w:rPr>
  </w:style>
  <w:style w:type="character" w:styleId="a5">
    <w:name w:val="footnote reference"/>
    <w:uiPriority w:val="99"/>
    <w:rsid w:val="00926804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9268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268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926804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926804"/>
    <w:rPr>
      <w:sz w:val="20"/>
      <w:szCs w:val="20"/>
    </w:rPr>
  </w:style>
  <w:style w:type="character" w:styleId="a5">
    <w:name w:val="footnote reference"/>
    <w:uiPriority w:val="99"/>
    <w:rsid w:val="00926804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9268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268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773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Сбербанк России</Company>
  <LinksUpToDate>false</LinksUpToDate>
  <CharactersWithSpaces>5174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Бетешева Светлана Игоревна</dc:creator>
  <cp:lastModifiedBy>Бетешева Светлана Игоревна</cp:lastModifiedBy>
  <cp:revision>3</cp:revision>
  <dcterms:created xsi:type="dcterms:W3CDTF">2018-04-24T14:52:00Z</dcterms:created>
  <dcterms:modified xsi:type="dcterms:W3CDTF">2018-04-24T15:03:00Z</dcterms:modified>
</cp:coreProperties>
</file>